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E4" w:rsidRPr="003F29E4" w:rsidRDefault="00E07D76" w:rsidP="003F29E4">
      <w:pPr>
        <w:pStyle w:val="a3"/>
        <w:spacing w:before="0" w:beforeAutospacing="0" w:after="0" w:afterAutospacing="0"/>
        <w:jc w:val="center"/>
        <w:rPr>
          <w:color w:val="23271B"/>
          <w:sz w:val="28"/>
          <w:szCs w:val="28"/>
        </w:rPr>
      </w:pPr>
      <w:r w:rsidRPr="003F29E4">
        <w:rPr>
          <w:color w:val="23271B"/>
          <w:sz w:val="28"/>
          <w:szCs w:val="28"/>
        </w:rPr>
        <w:t>Муниципальное автономное дошкольное образовательное учреждение</w:t>
      </w:r>
    </w:p>
    <w:p w:rsidR="00E07D76" w:rsidRPr="003F29E4" w:rsidRDefault="00E07D76" w:rsidP="003F29E4">
      <w:pPr>
        <w:pStyle w:val="a3"/>
        <w:spacing w:before="0" w:beforeAutospacing="0" w:after="0" w:afterAutospacing="0"/>
        <w:jc w:val="center"/>
        <w:rPr>
          <w:color w:val="23271B"/>
          <w:sz w:val="28"/>
          <w:szCs w:val="28"/>
        </w:rPr>
      </w:pPr>
      <w:r w:rsidRPr="003F29E4">
        <w:rPr>
          <w:color w:val="23271B"/>
          <w:sz w:val="28"/>
          <w:szCs w:val="28"/>
        </w:rPr>
        <w:t>детский сад №11 г. Павлово</w:t>
      </w:r>
    </w:p>
    <w:p w:rsidR="00E07D76" w:rsidRDefault="00E07D76" w:rsidP="00901D1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23271B"/>
          <w:sz w:val="21"/>
          <w:szCs w:val="21"/>
        </w:rPr>
      </w:pPr>
    </w:p>
    <w:p w:rsidR="00E07D76" w:rsidRDefault="00E07D76" w:rsidP="00901D1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23271B"/>
          <w:sz w:val="21"/>
          <w:szCs w:val="21"/>
        </w:rPr>
      </w:pPr>
    </w:p>
    <w:p w:rsidR="00E07D76" w:rsidRDefault="00E07D76" w:rsidP="00901D1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23271B"/>
          <w:sz w:val="21"/>
          <w:szCs w:val="21"/>
        </w:rPr>
      </w:pPr>
    </w:p>
    <w:p w:rsidR="00CA59E1" w:rsidRDefault="00CA59E1" w:rsidP="00CA59E1">
      <w:pPr>
        <w:rPr>
          <w:sz w:val="32"/>
          <w:szCs w:val="32"/>
        </w:rPr>
      </w:pPr>
    </w:p>
    <w:p w:rsidR="00CA59E1" w:rsidRDefault="00CA59E1" w:rsidP="00CA59E1">
      <w:pPr>
        <w:rPr>
          <w:sz w:val="32"/>
          <w:szCs w:val="32"/>
        </w:rPr>
      </w:pPr>
    </w:p>
    <w:p w:rsidR="00CA59E1" w:rsidRDefault="00CA59E1" w:rsidP="003F29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1C1" w:rsidRDefault="000161C1" w:rsidP="003F29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1C1" w:rsidRDefault="000161C1" w:rsidP="003F29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1C1" w:rsidRPr="003F29E4" w:rsidRDefault="000161C1" w:rsidP="003F29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9E4" w:rsidRPr="003F29E4" w:rsidRDefault="00CA59E1" w:rsidP="003F29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9E4">
        <w:rPr>
          <w:rFonts w:ascii="Times New Roman" w:hAnsi="Times New Roman" w:cs="Times New Roman"/>
          <w:b/>
          <w:sz w:val="32"/>
          <w:szCs w:val="32"/>
        </w:rPr>
        <w:t>Консультация для педагогов</w:t>
      </w:r>
    </w:p>
    <w:p w:rsidR="00CA59E1" w:rsidRPr="003F29E4" w:rsidRDefault="00CA59E1" w:rsidP="003F29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9E4">
        <w:rPr>
          <w:rFonts w:ascii="Times New Roman" w:hAnsi="Times New Roman" w:cs="Times New Roman"/>
          <w:b/>
          <w:sz w:val="32"/>
          <w:szCs w:val="32"/>
        </w:rPr>
        <w:t xml:space="preserve">по теме: </w:t>
      </w:r>
      <w:r w:rsidR="003F29E4" w:rsidRPr="003F29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29E4">
        <w:rPr>
          <w:rFonts w:ascii="Times New Roman" w:hAnsi="Times New Roman" w:cs="Times New Roman"/>
          <w:b/>
          <w:sz w:val="32"/>
          <w:szCs w:val="32"/>
        </w:rPr>
        <w:t>«Малые фольклорные формы как средство обогащения словаря детей младшего дошкольного возраста»</w:t>
      </w:r>
    </w:p>
    <w:p w:rsidR="00E07D76" w:rsidRDefault="00E07D76" w:rsidP="00901D1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23271B"/>
          <w:sz w:val="21"/>
          <w:szCs w:val="21"/>
        </w:rPr>
      </w:pPr>
    </w:p>
    <w:p w:rsidR="00E07D76" w:rsidRDefault="00E07D76" w:rsidP="00901D1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23271B"/>
          <w:sz w:val="21"/>
          <w:szCs w:val="21"/>
        </w:rPr>
      </w:pPr>
    </w:p>
    <w:p w:rsidR="00E07D76" w:rsidRDefault="00E07D76" w:rsidP="00901D1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23271B"/>
          <w:sz w:val="21"/>
          <w:szCs w:val="21"/>
        </w:rPr>
      </w:pPr>
    </w:p>
    <w:p w:rsidR="000161C1" w:rsidRDefault="000161C1" w:rsidP="000161C1">
      <w:pPr>
        <w:pStyle w:val="a3"/>
        <w:spacing w:before="180" w:beforeAutospacing="0" w:after="180" w:afterAutospacing="0"/>
        <w:ind w:left="5664"/>
        <w:jc w:val="both"/>
        <w:rPr>
          <w:rFonts w:ascii="Arial" w:hAnsi="Arial" w:cs="Arial"/>
          <w:color w:val="23271B"/>
          <w:sz w:val="21"/>
          <w:szCs w:val="21"/>
        </w:rPr>
      </w:pPr>
    </w:p>
    <w:p w:rsidR="000161C1" w:rsidRDefault="000161C1" w:rsidP="000161C1">
      <w:pPr>
        <w:pStyle w:val="a3"/>
        <w:spacing w:before="180" w:beforeAutospacing="0" w:after="180" w:afterAutospacing="0"/>
        <w:ind w:left="5664"/>
        <w:jc w:val="both"/>
        <w:rPr>
          <w:rFonts w:ascii="Arial" w:hAnsi="Arial" w:cs="Arial"/>
          <w:color w:val="23271B"/>
          <w:sz w:val="21"/>
          <w:szCs w:val="21"/>
        </w:rPr>
      </w:pPr>
    </w:p>
    <w:p w:rsidR="000161C1" w:rsidRDefault="00CA59E1" w:rsidP="000161C1">
      <w:pPr>
        <w:pStyle w:val="a3"/>
        <w:spacing w:before="0" w:beforeAutospacing="0" w:after="0" w:afterAutospacing="0"/>
        <w:ind w:left="5664"/>
        <w:jc w:val="both"/>
        <w:rPr>
          <w:color w:val="23271B"/>
          <w:sz w:val="28"/>
          <w:szCs w:val="21"/>
        </w:rPr>
      </w:pPr>
      <w:r w:rsidRPr="000161C1">
        <w:rPr>
          <w:b/>
          <w:color w:val="23271B"/>
          <w:sz w:val="28"/>
          <w:szCs w:val="21"/>
        </w:rPr>
        <w:t>Подготовила:</w:t>
      </w:r>
    </w:p>
    <w:p w:rsidR="00E07D76" w:rsidRPr="003F29E4" w:rsidRDefault="00CA59E1" w:rsidP="000161C1">
      <w:pPr>
        <w:pStyle w:val="a3"/>
        <w:spacing w:before="0" w:beforeAutospacing="0" w:after="0" w:afterAutospacing="0"/>
        <w:ind w:left="5664"/>
        <w:jc w:val="both"/>
        <w:rPr>
          <w:color w:val="23271B"/>
          <w:sz w:val="28"/>
          <w:szCs w:val="21"/>
        </w:rPr>
      </w:pPr>
      <w:r w:rsidRPr="003F29E4">
        <w:rPr>
          <w:color w:val="23271B"/>
          <w:sz w:val="28"/>
          <w:szCs w:val="21"/>
        </w:rPr>
        <w:t>воспитатель</w:t>
      </w:r>
    </w:p>
    <w:p w:rsidR="00CA59E1" w:rsidRPr="003F29E4" w:rsidRDefault="00CA59E1" w:rsidP="000161C1">
      <w:pPr>
        <w:pStyle w:val="a3"/>
        <w:spacing w:before="0" w:beforeAutospacing="0" w:after="0" w:afterAutospacing="0"/>
        <w:ind w:left="5664"/>
        <w:jc w:val="both"/>
        <w:rPr>
          <w:color w:val="23271B"/>
          <w:sz w:val="28"/>
          <w:szCs w:val="21"/>
        </w:rPr>
      </w:pPr>
      <w:proofErr w:type="spellStart"/>
      <w:r w:rsidRPr="003F29E4">
        <w:rPr>
          <w:color w:val="23271B"/>
          <w:sz w:val="28"/>
          <w:szCs w:val="21"/>
        </w:rPr>
        <w:t>Бударина</w:t>
      </w:r>
      <w:proofErr w:type="spellEnd"/>
      <w:r w:rsidRPr="003F29E4">
        <w:rPr>
          <w:color w:val="23271B"/>
          <w:sz w:val="28"/>
          <w:szCs w:val="21"/>
        </w:rPr>
        <w:t xml:space="preserve"> Наталья Алексеевна</w:t>
      </w:r>
    </w:p>
    <w:p w:rsidR="00E07D76" w:rsidRPr="003F29E4" w:rsidRDefault="00E07D76" w:rsidP="000161C1">
      <w:pPr>
        <w:pStyle w:val="a3"/>
        <w:spacing w:before="0" w:beforeAutospacing="0" w:after="0" w:afterAutospacing="0"/>
        <w:ind w:left="2124"/>
        <w:jc w:val="both"/>
        <w:rPr>
          <w:color w:val="23271B"/>
          <w:sz w:val="28"/>
          <w:szCs w:val="21"/>
        </w:rPr>
      </w:pPr>
    </w:p>
    <w:p w:rsidR="00E07D76" w:rsidRDefault="00E07D76" w:rsidP="000161C1">
      <w:pPr>
        <w:pStyle w:val="a3"/>
        <w:spacing w:before="180" w:beforeAutospacing="0" w:after="180" w:afterAutospacing="0"/>
        <w:ind w:left="1416"/>
        <w:jc w:val="both"/>
        <w:rPr>
          <w:rFonts w:ascii="Arial" w:hAnsi="Arial" w:cs="Arial"/>
          <w:color w:val="23271B"/>
          <w:sz w:val="21"/>
          <w:szCs w:val="21"/>
        </w:rPr>
      </w:pPr>
    </w:p>
    <w:p w:rsidR="00E07D76" w:rsidRDefault="00E07D76" w:rsidP="000161C1">
      <w:pPr>
        <w:pStyle w:val="a3"/>
        <w:spacing w:before="180" w:beforeAutospacing="0" w:after="180" w:afterAutospacing="0"/>
        <w:ind w:left="708"/>
        <w:jc w:val="both"/>
        <w:rPr>
          <w:rFonts w:ascii="Arial" w:hAnsi="Arial" w:cs="Arial"/>
          <w:color w:val="23271B"/>
          <w:sz w:val="21"/>
          <w:szCs w:val="21"/>
        </w:rPr>
      </w:pPr>
    </w:p>
    <w:p w:rsidR="00E07D76" w:rsidRDefault="00E07D76" w:rsidP="00901D1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23271B"/>
          <w:sz w:val="21"/>
          <w:szCs w:val="21"/>
        </w:rPr>
      </w:pPr>
    </w:p>
    <w:p w:rsidR="00E07D76" w:rsidRDefault="00E07D76" w:rsidP="00901D1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23271B"/>
          <w:sz w:val="21"/>
          <w:szCs w:val="21"/>
        </w:rPr>
      </w:pPr>
    </w:p>
    <w:p w:rsidR="00E07D76" w:rsidRDefault="00E07D76" w:rsidP="00901D1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23271B"/>
          <w:sz w:val="21"/>
          <w:szCs w:val="21"/>
        </w:rPr>
      </w:pPr>
    </w:p>
    <w:p w:rsidR="00E07D76" w:rsidRDefault="00E07D76" w:rsidP="00901D1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23271B"/>
          <w:sz w:val="21"/>
          <w:szCs w:val="21"/>
        </w:rPr>
      </w:pPr>
    </w:p>
    <w:p w:rsidR="00E07D76" w:rsidRDefault="00E07D76" w:rsidP="00901D1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23271B"/>
          <w:sz w:val="21"/>
          <w:szCs w:val="21"/>
        </w:rPr>
      </w:pPr>
    </w:p>
    <w:p w:rsidR="00E07D76" w:rsidRDefault="00E07D76" w:rsidP="00901D1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23271B"/>
          <w:sz w:val="21"/>
          <w:szCs w:val="21"/>
        </w:rPr>
      </w:pPr>
    </w:p>
    <w:p w:rsidR="000161C1" w:rsidRPr="000161C1" w:rsidRDefault="000161C1" w:rsidP="000161C1">
      <w:pPr>
        <w:pStyle w:val="a3"/>
        <w:spacing w:before="0" w:beforeAutospacing="0" w:after="0" w:afterAutospacing="0"/>
        <w:jc w:val="center"/>
        <w:rPr>
          <w:b/>
          <w:color w:val="23271B"/>
          <w:szCs w:val="21"/>
        </w:rPr>
      </w:pPr>
      <w:bookmarkStart w:id="0" w:name="_GoBack"/>
      <w:bookmarkEnd w:id="0"/>
      <w:r w:rsidRPr="000161C1">
        <w:rPr>
          <w:b/>
          <w:color w:val="23271B"/>
          <w:szCs w:val="21"/>
        </w:rPr>
        <w:t>д</w:t>
      </w:r>
      <w:r w:rsidR="00CA59E1" w:rsidRPr="000161C1">
        <w:rPr>
          <w:b/>
          <w:color w:val="23271B"/>
          <w:szCs w:val="21"/>
        </w:rPr>
        <w:t>екабрь</w:t>
      </w:r>
    </w:p>
    <w:p w:rsidR="000161C1" w:rsidRDefault="00CA59E1" w:rsidP="000161C1">
      <w:pPr>
        <w:pStyle w:val="a3"/>
        <w:spacing w:before="0" w:beforeAutospacing="0" w:after="0" w:afterAutospacing="0"/>
        <w:jc w:val="center"/>
        <w:rPr>
          <w:b/>
          <w:color w:val="23271B"/>
          <w:szCs w:val="21"/>
        </w:rPr>
      </w:pPr>
      <w:r w:rsidRPr="000161C1">
        <w:rPr>
          <w:b/>
          <w:color w:val="23271B"/>
          <w:szCs w:val="21"/>
        </w:rPr>
        <w:t>2021 год</w:t>
      </w:r>
      <w:r w:rsidR="000161C1">
        <w:rPr>
          <w:b/>
          <w:color w:val="23271B"/>
          <w:szCs w:val="21"/>
        </w:rPr>
        <w:br w:type="page"/>
      </w:r>
    </w:p>
    <w:p w:rsidR="00901D1E" w:rsidRPr="00D21149" w:rsidRDefault="00901D1E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D21149">
        <w:rPr>
          <w:rFonts w:ascii="Times New Roman" w:hAnsi="Times New Roman" w:cs="Times New Roman"/>
          <w:sz w:val="28"/>
        </w:rPr>
        <w:lastRenderedPageBreak/>
        <w:t xml:space="preserve">Детство – </w:t>
      </w:r>
      <w:proofErr w:type="gramStart"/>
      <w:r w:rsidRPr="00D21149">
        <w:rPr>
          <w:rFonts w:ascii="Times New Roman" w:hAnsi="Times New Roman" w:cs="Times New Roman"/>
          <w:sz w:val="28"/>
        </w:rPr>
        <w:t>это то</w:t>
      </w:r>
      <w:proofErr w:type="gramEnd"/>
      <w:r w:rsidRPr="00D21149">
        <w:rPr>
          <w:rFonts w:ascii="Times New Roman" w:hAnsi="Times New Roman" w:cs="Times New Roman"/>
          <w:sz w:val="28"/>
        </w:rPr>
        <w:t xml:space="preserve"> время, когда возможно подлинное, искреннее погружение в истоки национальной культуры.</w:t>
      </w:r>
    </w:p>
    <w:p w:rsidR="00901D1E" w:rsidRPr="00D21149" w:rsidRDefault="00901D1E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D21149">
        <w:rPr>
          <w:rFonts w:ascii="Times New Roman" w:hAnsi="Times New Roman" w:cs="Times New Roman"/>
          <w:sz w:val="28"/>
        </w:rPr>
        <w:t xml:space="preserve">Первые три </w:t>
      </w:r>
      <w:r w:rsidR="00E35799" w:rsidRPr="00D21149">
        <w:rPr>
          <w:rFonts w:ascii="Times New Roman" w:hAnsi="Times New Roman" w:cs="Times New Roman"/>
          <w:sz w:val="28"/>
        </w:rPr>
        <w:t xml:space="preserve">года жизни являются решающими в </w:t>
      </w:r>
      <w:r w:rsidRPr="00D21149">
        <w:rPr>
          <w:rFonts w:ascii="Times New Roman" w:hAnsi="Times New Roman" w:cs="Times New Roman"/>
          <w:sz w:val="28"/>
        </w:rPr>
        <w:t>развитии речи. С самого первого дня дети впитывают в себя звуки речи, собирают и накапливают свой пассивный запас слов, которым позднее начинают активно пользоваться.</w:t>
      </w:r>
    </w:p>
    <w:p w:rsidR="00901D1E" w:rsidRPr="00D21149" w:rsidRDefault="00901D1E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D21149">
        <w:rPr>
          <w:rFonts w:ascii="Times New Roman" w:hAnsi="Times New Roman" w:cs="Times New Roman"/>
          <w:sz w:val="28"/>
        </w:rPr>
        <w:t>К трём годам завершается формирование ребёнка как личности, происходит осоз</w:t>
      </w:r>
      <w:r w:rsidR="00E35799" w:rsidRPr="00D21149">
        <w:rPr>
          <w:rFonts w:ascii="Times New Roman" w:hAnsi="Times New Roman" w:cs="Times New Roman"/>
          <w:sz w:val="28"/>
        </w:rPr>
        <w:t xml:space="preserve">нание своей самостоятельности и </w:t>
      </w:r>
      <w:r w:rsidRPr="00D21149">
        <w:rPr>
          <w:rFonts w:ascii="Times New Roman" w:hAnsi="Times New Roman" w:cs="Times New Roman"/>
          <w:sz w:val="28"/>
        </w:rPr>
        <w:t>значимости</w:t>
      </w:r>
      <w:r w:rsidR="00E35799" w:rsidRPr="00D21149">
        <w:rPr>
          <w:rFonts w:ascii="Times New Roman" w:hAnsi="Times New Roman" w:cs="Times New Roman"/>
          <w:sz w:val="28"/>
        </w:rPr>
        <w:t xml:space="preserve">: </w:t>
      </w:r>
      <w:r w:rsidRPr="00D21149">
        <w:rPr>
          <w:rFonts w:ascii="Times New Roman" w:hAnsi="Times New Roman" w:cs="Times New Roman"/>
          <w:sz w:val="28"/>
        </w:rPr>
        <w:t>«Я – сам»</w:t>
      </w:r>
      <w:r w:rsidR="00E35799" w:rsidRPr="00D21149">
        <w:rPr>
          <w:rFonts w:ascii="Times New Roman" w:hAnsi="Times New Roman" w:cs="Times New Roman"/>
          <w:sz w:val="28"/>
        </w:rPr>
        <w:t xml:space="preserve">; </w:t>
      </w:r>
      <w:r w:rsidRPr="00D21149">
        <w:rPr>
          <w:rFonts w:ascii="Times New Roman" w:hAnsi="Times New Roman" w:cs="Times New Roman"/>
          <w:sz w:val="28"/>
        </w:rPr>
        <w:t>«Я – могу»</w:t>
      </w:r>
      <w:r w:rsidR="00E35799" w:rsidRPr="00D21149">
        <w:rPr>
          <w:rFonts w:ascii="Times New Roman" w:hAnsi="Times New Roman" w:cs="Times New Roman"/>
          <w:sz w:val="28"/>
        </w:rPr>
        <w:t xml:space="preserve">; </w:t>
      </w:r>
      <w:r w:rsidRPr="00D21149">
        <w:rPr>
          <w:rFonts w:ascii="Times New Roman" w:hAnsi="Times New Roman" w:cs="Times New Roman"/>
          <w:sz w:val="28"/>
        </w:rPr>
        <w:t>«Я – хочу». Именно в этот период у малыша появляется большая потребность в общении и познании.</w:t>
      </w:r>
    </w:p>
    <w:p w:rsidR="00901D1E" w:rsidRPr="00D21149" w:rsidRDefault="00901D1E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D21149">
        <w:rPr>
          <w:rFonts w:ascii="Times New Roman" w:hAnsi="Times New Roman" w:cs="Times New Roman"/>
          <w:sz w:val="28"/>
        </w:rPr>
        <w:t>Язык на данном этапе становится важнейшим условием ознакомления</w:t>
      </w:r>
      <w:r w:rsidR="00E35799" w:rsidRPr="00D21149">
        <w:rPr>
          <w:rFonts w:ascii="Times New Roman" w:hAnsi="Times New Roman" w:cs="Times New Roman"/>
          <w:sz w:val="28"/>
        </w:rPr>
        <w:t xml:space="preserve"> </w:t>
      </w:r>
      <w:r w:rsidRPr="00D21149">
        <w:rPr>
          <w:rFonts w:ascii="Times New Roman" w:hAnsi="Times New Roman" w:cs="Times New Roman"/>
          <w:sz w:val="28"/>
        </w:rPr>
        <w:t>младших дошкольников</w:t>
      </w:r>
      <w:r w:rsidR="00E35799" w:rsidRPr="00D21149">
        <w:rPr>
          <w:rFonts w:ascii="Times New Roman" w:hAnsi="Times New Roman" w:cs="Times New Roman"/>
          <w:sz w:val="28"/>
        </w:rPr>
        <w:t xml:space="preserve"> </w:t>
      </w:r>
      <w:r w:rsidRPr="00D21149">
        <w:rPr>
          <w:rFonts w:ascii="Times New Roman" w:hAnsi="Times New Roman" w:cs="Times New Roman"/>
          <w:sz w:val="28"/>
        </w:rPr>
        <w:t>с культурными ценностями общества.</w:t>
      </w:r>
    </w:p>
    <w:p w:rsidR="0077004A" w:rsidRPr="00D21149" w:rsidRDefault="00E35799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D21149">
        <w:rPr>
          <w:rFonts w:ascii="Times New Roman" w:hAnsi="Times New Roman" w:cs="Times New Roman"/>
          <w:sz w:val="28"/>
        </w:rPr>
        <w:t xml:space="preserve">Для </w:t>
      </w:r>
      <w:r w:rsidR="00901D1E" w:rsidRPr="00D21149">
        <w:rPr>
          <w:rFonts w:ascii="Times New Roman" w:hAnsi="Times New Roman" w:cs="Times New Roman"/>
          <w:sz w:val="28"/>
        </w:rPr>
        <w:t>детей младшего дошкольного возраста</w:t>
      </w:r>
      <w:r w:rsidRPr="00D21149">
        <w:rPr>
          <w:rFonts w:ascii="Times New Roman" w:hAnsi="Times New Roman" w:cs="Times New Roman"/>
          <w:sz w:val="28"/>
        </w:rPr>
        <w:t xml:space="preserve"> </w:t>
      </w:r>
      <w:r w:rsidR="00901D1E" w:rsidRPr="00D21149">
        <w:rPr>
          <w:rFonts w:ascii="Times New Roman" w:hAnsi="Times New Roman" w:cs="Times New Roman"/>
          <w:sz w:val="28"/>
        </w:rPr>
        <w:t xml:space="preserve">наиболее доступна диалогическая речь, поскольку овладение языком идёт именно на основе диалога, который является частью совместной деятельности ребёнка </w:t>
      </w:r>
      <w:proofErr w:type="gramStart"/>
      <w:r w:rsidR="00901D1E" w:rsidRPr="00D21149">
        <w:rPr>
          <w:rFonts w:ascii="Times New Roman" w:hAnsi="Times New Roman" w:cs="Times New Roman"/>
          <w:sz w:val="28"/>
        </w:rPr>
        <w:t>со</w:t>
      </w:r>
      <w:proofErr w:type="gramEnd"/>
      <w:r w:rsidR="00901D1E" w:rsidRPr="00D21149">
        <w:rPr>
          <w:rFonts w:ascii="Times New Roman" w:hAnsi="Times New Roman" w:cs="Times New Roman"/>
          <w:sz w:val="28"/>
        </w:rPr>
        <w:t xml:space="preserve"> взрослым. Поэтому особое место в системе работы по</w:t>
      </w:r>
      <w:r w:rsidRPr="00D21149">
        <w:rPr>
          <w:rFonts w:ascii="Times New Roman" w:hAnsi="Times New Roman" w:cs="Times New Roman"/>
          <w:sz w:val="28"/>
        </w:rPr>
        <w:t xml:space="preserve">  </w:t>
      </w:r>
      <w:r w:rsidR="00901D1E" w:rsidRPr="00D21149">
        <w:rPr>
          <w:rFonts w:ascii="Times New Roman" w:hAnsi="Times New Roman" w:cs="Times New Roman"/>
          <w:sz w:val="28"/>
        </w:rPr>
        <w:t>развитию речи детей этого возраста</w:t>
      </w:r>
      <w:r w:rsidRPr="00D21149">
        <w:rPr>
          <w:rFonts w:ascii="Times New Roman" w:hAnsi="Times New Roman" w:cs="Times New Roman"/>
          <w:sz w:val="28"/>
        </w:rPr>
        <w:t xml:space="preserve"> </w:t>
      </w:r>
      <w:r w:rsidR="00901D1E" w:rsidRPr="00D21149">
        <w:rPr>
          <w:rFonts w:ascii="Times New Roman" w:hAnsi="Times New Roman" w:cs="Times New Roman"/>
          <w:sz w:val="28"/>
        </w:rPr>
        <w:t>занимает устное народное творчество, применение которого возможно лишь при широком включении в жизнь</w:t>
      </w:r>
      <w:r w:rsidRPr="00D21149">
        <w:rPr>
          <w:rFonts w:ascii="Times New Roman" w:hAnsi="Times New Roman" w:cs="Times New Roman"/>
          <w:sz w:val="28"/>
        </w:rPr>
        <w:t xml:space="preserve"> </w:t>
      </w:r>
      <w:r w:rsidR="00901D1E" w:rsidRPr="00D21149">
        <w:rPr>
          <w:rFonts w:ascii="Times New Roman" w:hAnsi="Times New Roman" w:cs="Times New Roman"/>
          <w:sz w:val="28"/>
        </w:rPr>
        <w:t>детей младшего дошкольного возраста произведений фольклора.</w:t>
      </w:r>
      <w:r w:rsidR="004A30A3" w:rsidRPr="00D21149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4A30A3" w:rsidRPr="00D21149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2996565</wp:posOffset>
            </wp:positionH>
            <wp:positionV relativeFrom="margin">
              <wp:posOffset>2604135</wp:posOffset>
            </wp:positionV>
            <wp:extent cx="2876550" cy="1724025"/>
            <wp:effectExtent l="19050" t="0" r="0" b="0"/>
            <wp:wrapSquare wrapText="bothSides"/>
            <wp:docPr id="2" name="Рисунок 4" descr="https://phonoteka.org/uploads/posts/2021-04/1619751268_25-phonoteka_org-p-fon-dlya-prezentatsii-russkie-narodnie-igr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onoteka.org/uploads/posts/2021-04/1619751268_25-phonoteka_org-p-fon-dlya-prezentatsii-russkie-narodnie-igr-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04A" w:rsidRPr="00D21149" w:rsidRDefault="0077004A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D21149">
        <w:rPr>
          <w:rFonts w:ascii="Times New Roman" w:hAnsi="Times New Roman" w:cs="Times New Roman"/>
          <w:sz w:val="28"/>
        </w:rPr>
        <w:t>Известный источник обогащения речи – устное народное творчество.</w:t>
      </w:r>
    </w:p>
    <w:p w:rsidR="0077004A" w:rsidRPr="00D21149" w:rsidRDefault="0077004A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D21149">
        <w:rPr>
          <w:rFonts w:ascii="Times New Roman" w:hAnsi="Times New Roman" w:cs="Times New Roman"/>
          <w:sz w:val="28"/>
        </w:rPr>
        <w:t>Поэтому, одним из факторов, определяющих развитие словаря, следует признать влияние малых форм фольклора.</w:t>
      </w:r>
    </w:p>
    <w:p w:rsidR="004A30A3" w:rsidRPr="00D21149" w:rsidRDefault="00F3207B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49">
        <w:rPr>
          <w:rFonts w:ascii="Times New Roman" w:hAnsi="Times New Roman" w:cs="Times New Roman"/>
          <w:sz w:val="28"/>
          <w:szCs w:val="28"/>
        </w:rPr>
        <w:t>Фольклор</w:t>
      </w:r>
      <w:r w:rsidR="0077004A" w:rsidRPr="00D21149">
        <w:rPr>
          <w:rFonts w:ascii="Times New Roman" w:hAnsi="Times New Roman" w:cs="Times New Roman"/>
          <w:sz w:val="28"/>
          <w:szCs w:val="28"/>
        </w:rPr>
        <w:t xml:space="preserve"> </w:t>
      </w:r>
      <w:r w:rsidRPr="00D21149">
        <w:rPr>
          <w:rFonts w:ascii="Times New Roman" w:hAnsi="Times New Roman" w:cs="Times New Roman"/>
          <w:sz w:val="28"/>
          <w:szCs w:val="28"/>
        </w:rPr>
        <w:t>– это создаваемая народом и бытующая в народных массах поэзия, в которой он отражает свою трудовую деятельность, общественный и бытовой уклад, знание жизни, природы, культуры и верования.</w:t>
      </w:r>
      <w:r w:rsidR="0077004A" w:rsidRPr="00D21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0A3" w:rsidRPr="00D21149" w:rsidRDefault="004A30A3" w:rsidP="00D2114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фольклорных жанрах воплощены воззрения, идеалы и стремления народа,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поэтическая фантазия, богатейший мир мыслей, чувств, переживаний,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протест против эксплуатации и гнета, мечты о справедливости и счастье. </w:t>
      </w:r>
      <w:proofErr w:type="gramStart"/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устное, словесное художественное творчество, которое возникло в процессе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человеческой речи 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алые фольклорные жанры сопровождают ребенка с самого его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 и позволяют ребенку успешно овладевать родным языком через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колыбельные песни, детские </w:t>
      </w:r>
      <w:proofErr w:type="spellStart"/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сказки про курочку </w:t>
      </w:r>
      <w:proofErr w:type="spellStart"/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рябу</w:t>
      </w:r>
      <w:proofErr w:type="spellEnd"/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козу-дерезу,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репку,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серого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козлика,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забавные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считалки,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дразнилки,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скороговорки, шутки и прибаутки, традиционные народные игры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4A30A3" w:rsidRPr="00D21149" w:rsidRDefault="004A30A3" w:rsidP="00D2114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фольклорные жанры незаменимый помощник в процессе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связной речи, он так же является незаменимым материалом для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дикционных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упражнений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пословицы,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поговорки,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песенки,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скороговорки. Малые фольклорные жанры лаконичны и четки по форме,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 и ритмичны, с их помощью дети учатся четкому произношению.</w:t>
      </w:r>
    </w:p>
    <w:p w:rsidR="00901D1E" w:rsidRPr="00D21149" w:rsidRDefault="00901D1E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49">
        <w:rPr>
          <w:rFonts w:ascii="Times New Roman" w:hAnsi="Times New Roman" w:cs="Times New Roman"/>
          <w:sz w:val="28"/>
          <w:szCs w:val="28"/>
        </w:rPr>
        <w:t>Детский</w:t>
      </w:r>
      <w:r w:rsidR="0077004A" w:rsidRPr="00D21149">
        <w:rPr>
          <w:rFonts w:ascii="Times New Roman" w:hAnsi="Times New Roman" w:cs="Times New Roman"/>
          <w:sz w:val="28"/>
          <w:szCs w:val="28"/>
        </w:rPr>
        <w:t xml:space="preserve"> </w:t>
      </w:r>
      <w:r w:rsidRPr="00D21149">
        <w:rPr>
          <w:rFonts w:ascii="Times New Roman" w:hAnsi="Times New Roman" w:cs="Times New Roman"/>
          <w:sz w:val="28"/>
          <w:szCs w:val="28"/>
        </w:rPr>
        <w:t>фольклор</w:t>
      </w:r>
      <w:r w:rsidR="0077004A" w:rsidRPr="00D21149">
        <w:rPr>
          <w:rFonts w:ascii="Times New Roman" w:hAnsi="Times New Roman" w:cs="Times New Roman"/>
          <w:sz w:val="28"/>
          <w:szCs w:val="28"/>
        </w:rPr>
        <w:t xml:space="preserve"> </w:t>
      </w:r>
      <w:r w:rsidRPr="00D21149">
        <w:rPr>
          <w:rFonts w:ascii="Times New Roman" w:hAnsi="Times New Roman" w:cs="Times New Roman"/>
          <w:sz w:val="28"/>
          <w:szCs w:val="28"/>
        </w:rPr>
        <w:t>д</w:t>
      </w:r>
      <w:r w:rsidR="00E07D76" w:rsidRPr="00D21149">
        <w:rPr>
          <w:rFonts w:ascii="Times New Roman" w:hAnsi="Times New Roman" w:cs="Times New Roman"/>
          <w:sz w:val="28"/>
          <w:szCs w:val="28"/>
        </w:rPr>
        <w:t>аёт возможность приобщить ребенка к народной поэзии.</w:t>
      </w:r>
    </w:p>
    <w:p w:rsidR="00901D1E" w:rsidRPr="00D21149" w:rsidRDefault="004A30A3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-489585</wp:posOffset>
            </wp:positionH>
            <wp:positionV relativeFrom="margin">
              <wp:posOffset>-129540</wp:posOffset>
            </wp:positionV>
            <wp:extent cx="1800225" cy="2105025"/>
            <wp:effectExtent l="19050" t="0" r="9525" b="0"/>
            <wp:wrapSquare wrapText="bothSides"/>
            <wp:docPr id="7" name="Рисунок 7" descr="https://desnyanskaya-pravda.ru/wp-content/uploads/2017/10/e4c07973dbc8eb2f7380bdedc420108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snyanskaya-pravda.ru/wp-content/uploads/2017/10/e4c07973dbc8eb2f7380bdedc4201087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04A" w:rsidRPr="00D21149">
        <w:rPr>
          <w:rFonts w:ascii="Times New Roman" w:hAnsi="Times New Roman" w:cs="Times New Roman"/>
          <w:sz w:val="28"/>
          <w:szCs w:val="28"/>
        </w:rPr>
        <w:t xml:space="preserve">Что же относится к детскому </w:t>
      </w:r>
      <w:r w:rsidR="00901D1E" w:rsidRPr="00D21149">
        <w:rPr>
          <w:rFonts w:ascii="Times New Roman" w:hAnsi="Times New Roman" w:cs="Times New Roman"/>
          <w:sz w:val="28"/>
          <w:szCs w:val="28"/>
        </w:rPr>
        <w:t>фольклору?</w:t>
      </w:r>
      <w:r w:rsidRPr="00D21149">
        <w:rPr>
          <w:rFonts w:ascii="Times New Roman" w:hAnsi="Times New Roman" w:cs="Times New Roman"/>
          <w:sz w:val="28"/>
          <w:szCs w:val="28"/>
        </w:rPr>
        <w:t xml:space="preserve"> Виды малых фольклорных форм</w:t>
      </w:r>
    </w:p>
    <w:p w:rsidR="00901D1E" w:rsidRPr="00D21149" w:rsidRDefault="00901D1E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149">
        <w:rPr>
          <w:rFonts w:ascii="Times New Roman" w:hAnsi="Times New Roman" w:cs="Times New Roman"/>
          <w:i/>
          <w:sz w:val="28"/>
          <w:szCs w:val="28"/>
        </w:rPr>
        <w:t>Пестушки</w:t>
      </w:r>
      <w:proofErr w:type="spellEnd"/>
      <w:r w:rsidRPr="00D21149">
        <w:rPr>
          <w:rFonts w:ascii="Times New Roman" w:hAnsi="Times New Roman" w:cs="Times New Roman"/>
          <w:sz w:val="28"/>
          <w:szCs w:val="28"/>
        </w:rPr>
        <w:t xml:space="preserve"> – песенки, которыми сопровождается уход за ребёнком.</w:t>
      </w:r>
    </w:p>
    <w:p w:rsidR="004A30A3" w:rsidRPr="00D21149" w:rsidRDefault="004A30A3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21149">
        <w:rPr>
          <w:rFonts w:ascii="Times New Roman" w:hAnsi="Times New Roman" w:cs="Times New Roman"/>
          <w:color w:val="000000"/>
          <w:sz w:val="28"/>
          <w:szCs w:val="28"/>
        </w:rPr>
        <w:t>Потягунюшки</w:t>
      </w:r>
      <w:proofErr w:type="spellEnd"/>
      <w:r w:rsidRPr="00D211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1149">
        <w:rPr>
          <w:rFonts w:ascii="Times New Roman" w:hAnsi="Times New Roman" w:cs="Times New Roman"/>
          <w:color w:val="000000"/>
          <w:sz w:val="28"/>
          <w:szCs w:val="28"/>
        </w:rPr>
        <w:t>порастунюшки</w:t>
      </w:r>
      <w:proofErr w:type="spellEnd"/>
      <w:r w:rsidRPr="00D2114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A30A3" w:rsidRPr="00D21149" w:rsidRDefault="004A30A3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149">
        <w:rPr>
          <w:rFonts w:ascii="Times New Roman" w:hAnsi="Times New Roman" w:cs="Times New Roman"/>
          <w:color w:val="000000"/>
          <w:sz w:val="28"/>
          <w:szCs w:val="28"/>
        </w:rPr>
        <w:t xml:space="preserve">Поперек </w:t>
      </w:r>
      <w:proofErr w:type="spellStart"/>
      <w:r w:rsidRPr="00D21149">
        <w:rPr>
          <w:rFonts w:ascii="Times New Roman" w:hAnsi="Times New Roman" w:cs="Times New Roman"/>
          <w:color w:val="000000"/>
          <w:sz w:val="28"/>
          <w:szCs w:val="28"/>
        </w:rPr>
        <w:t>толстунюшки</w:t>
      </w:r>
      <w:proofErr w:type="spellEnd"/>
      <w:r w:rsidRPr="00D2114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A30A3" w:rsidRPr="00D21149" w:rsidRDefault="004A30A3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149">
        <w:rPr>
          <w:rFonts w:ascii="Times New Roman" w:hAnsi="Times New Roman" w:cs="Times New Roman"/>
          <w:color w:val="000000"/>
          <w:sz w:val="28"/>
          <w:szCs w:val="28"/>
        </w:rPr>
        <w:t xml:space="preserve">А в ручки </w:t>
      </w:r>
      <w:proofErr w:type="spellStart"/>
      <w:r w:rsidRPr="00D21149">
        <w:rPr>
          <w:rFonts w:ascii="Times New Roman" w:hAnsi="Times New Roman" w:cs="Times New Roman"/>
          <w:color w:val="000000"/>
          <w:sz w:val="28"/>
          <w:szCs w:val="28"/>
        </w:rPr>
        <w:t>хватюнюшки</w:t>
      </w:r>
      <w:proofErr w:type="spellEnd"/>
      <w:r w:rsidRPr="00D2114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A30A3" w:rsidRPr="00D21149" w:rsidRDefault="004A30A3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149">
        <w:rPr>
          <w:rFonts w:ascii="Times New Roman" w:hAnsi="Times New Roman" w:cs="Times New Roman"/>
          <w:color w:val="000000"/>
          <w:sz w:val="28"/>
          <w:szCs w:val="28"/>
        </w:rPr>
        <w:t>А в роток говорок,</w:t>
      </w:r>
    </w:p>
    <w:p w:rsidR="004A30A3" w:rsidRPr="00D21149" w:rsidRDefault="004A30A3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головку </w:t>
      </w:r>
      <w:proofErr w:type="spellStart"/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разумок</w:t>
      </w:r>
      <w:proofErr w:type="spellEnd"/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30A3" w:rsidRPr="00D21149" w:rsidRDefault="00901D1E" w:rsidP="00D2114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149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D211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1149">
        <w:rPr>
          <w:rFonts w:ascii="Times New Roman" w:hAnsi="Times New Roman" w:cs="Times New Roman"/>
          <w:sz w:val="28"/>
          <w:szCs w:val="28"/>
        </w:rPr>
        <w:t>– игры взрослого с ребёнком (с его пальчиками, ручками)</w:t>
      </w:r>
      <w:proofErr w:type="gramStart"/>
      <w:r w:rsidRPr="00D21149">
        <w:rPr>
          <w:rFonts w:ascii="Times New Roman" w:hAnsi="Times New Roman" w:cs="Times New Roman"/>
          <w:sz w:val="28"/>
          <w:szCs w:val="28"/>
        </w:rPr>
        <w:t>.</w:t>
      </w:r>
      <w:r w:rsidR="004A30A3"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4A30A3"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 жанре детского творчества прослеживаются задачи к обыгрыванию сюжета с помощью пальцев разнообразные пальчиковые игры и упражнения, рук, мимики</w:t>
      </w:r>
    </w:p>
    <w:p w:rsidR="004A30A3" w:rsidRPr="00D21149" w:rsidRDefault="004A30A3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Сорока-ворона, (водя пальчиком по ладошке)</w:t>
      </w:r>
    </w:p>
    <w:p w:rsidR="004A30A3" w:rsidRPr="00D21149" w:rsidRDefault="004A30A3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Сорока-ворона,</w:t>
      </w:r>
    </w:p>
    <w:p w:rsidR="004A30A3" w:rsidRPr="00D21149" w:rsidRDefault="004A30A3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Деткам отдала.</w:t>
      </w:r>
    </w:p>
    <w:p w:rsidR="004A30A3" w:rsidRPr="00D21149" w:rsidRDefault="004A30A3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(загибают пальчики)</w:t>
      </w:r>
    </w:p>
    <w:p w:rsidR="004A30A3" w:rsidRPr="00D21149" w:rsidRDefault="004A30A3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4A30A3" w:rsidRPr="00D21149" w:rsidRDefault="004A30A3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4A30A3" w:rsidRPr="00D21149" w:rsidRDefault="004A30A3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4A30A3" w:rsidRPr="00D21149" w:rsidRDefault="004A30A3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4A30A3" w:rsidRPr="00D21149" w:rsidRDefault="004A30A3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этому не дала:</w:t>
      </w:r>
    </w:p>
    <w:p w:rsidR="004A30A3" w:rsidRPr="00D21149" w:rsidRDefault="004A30A3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Зачем дров не пилил?</w:t>
      </w:r>
    </w:p>
    <w:p w:rsidR="004A30A3" w:rsidRPr="00D21149" w:rsidRDefault="004A30A3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Зачем воду не носил?</w:t>
      </w:r>
    </w:p>
    <w:p w:rsidR="00901D1E" w:rsidRPr="00D21149" w:rsidRDefault="00901D1E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149">
        <w:rPr>
          <w:rFonts w:ascii="Times New Roman" w:hAnsi="Times New Roman" w:cs="Times New Roman"/>
          <w:i/>
          <w:sz w:val="28"/>
          <w:szCs w:val="28"/>
        </w:rPr>
        <w:t>Заклички</w:t>
      </w:r>
      <w:proofErr w:type="spellEnd"/>
      <w:r w:rsidRPr="00D21149">
        <w:rPr>
          <w:rFonts w:ascii="Times New Roman" w:hAnsi="Times New Roman" w:cs="Times New Roman"/>
          <w:sz w:val="28"/>
          <w:szCs w:val="28"/>
        </w:rPr>
        <w:t xml:space="preserve"> – обращение к явлениям природы.</w:t>
      </w:r>
    </w:p>
    <w:p w:rsidR="00901D1E" w:rsidRPr="00D21149" w:rsidRDefault="00901D1E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49">
        <w:rPr>
          <w:rFonts w:ascii="Times New Roman" w:hAnsi="Times New Roman" w:cs="Times New Roman"/>
          <w:i/>
          <w:sz w:val="28"/>
          <w:szCs w:val="28"/>
        </w:rPr>
        <w:t>Считалки</w:t>
      </w:r>
      <w:r w:rsidRPr="00D21149">
        <w:rPr>
          <w:rFonts w:ascii="Times New Roman" w:hAnsi="Times New Roman" w:cs="Times New Roman"/>
          <w:sz w:val="28"/>
          <w:szCs w:val="28"/>
        </w:rPr>
        <w:t xml:space="preserve"> – коротенькие стишки, служащие для справедливого распределения ролей в играх.</w:t>
      </w:r>
    </w:p>
    <w:p w:rsidR="00901D1E" w:rsidRPr="00D21149" w:rsidRDefault="00901D1E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49">
        <w:rPr>
          <w:rFonts w:ascii="Times New Roman" w:hAnsi="Times New Roman" w:cs="Times New Roman"/>
          <w:sz w:val="28"/>
          <w:szCs w:val="28"/>
        </w:rPr>
        <w:t xml:space="preserve">Скороговорки и </w:t>
      </w:r>
      <w:proofErr w:type="spellStart"/>
      <w:r w:rsidRPr="00D21149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D21149">
        <w:rPr>
          <w:rFonts w:ascii="Times New Roman" w:hAnsi="Times New Roman" w:cs="Times New Roman"/>
          <w:sz w:val="28"/>
          <w:szCs w:val="28"/>
        </w:rPr>
        <w:t>, незаметно обучающие детей правильной и чистой</w:t>
      </w:r>
      <w:r w:rsidR="00D21149" w:rsidRPr="00D21149">
        <w:rPr>
          <w:rFonts w:ascii="Times New Roman" w:hAnsi="Times New Roman" w:cs="Times New Roman"/>
          <w:sz w:val="28"/>
          <w:szCs w:val="28"/>
        </w:rPr>
        <w:t xml:space="preserve"> </w:t>
      </w:r>
      <w:r w:rsidRPr="00D21149">
        <w:rPr>
          <w:rFonts w:ascii="Times New Roman" w:hAnsi="Times New Roman" w:cs="Times New Roman"/>
          <w:sz w:val="28"/>
          <w:szCs w:val="28"/>
        </w:rPr>
        <w:t>речи.</w:t>
      </w:r>
    </w:p>
    <w:p w:rsidR="00D21149" w:rsidRPr="00D21149" w:rsidRDefault="00901D1E" w:rsidP="00D2114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hAnsi="Times New Roman" w:cs="Times New Roman"/>
          <w:sz w:val="28"/>
          <w:szCs w:val="28"/>
        </w:rPr>
        <w:t>Прибаутки, шутки, перевёртыши – забавные песенки, которые своей необыкновенностью веселят детей.</w:t>
      </w:r>
      <w:r w:rsidR="00D21149" w:rsidRPr="00D21149">
        <w:rPr>
          <w:rFonts w:ascii="Times New Roman" w:hAnsi="Times New Roman" w:cs="Times New Roman"/>
          <w:sz w:val="28"/>
          <w:szCs w:val="28"/>
        </w:rPr>
        <w:t xml:space="preserve"> </w:t>
      </w:r>
      <w:r w:rsidR="00D21149"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Короткий стишок с веселым и интересным содержанием, </w:t>
      </w:r>
      <w:proofErr w:type="gramStart"/>
      <w:r w:rsidR="00D21149"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 w:rsidR="00D21149"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рассказывают детям, например: </w:t>
      </w:r>
    </w:p>
    <w:p w:rsidR="00D21149" w:rsidRPr="00D21149" w:rsidRDefault="00D21149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Сова, </w:t>
      </w:r>
      <w:proofErr w:type="spellStart"/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совинька</w:t>
      </w:r>
      <w:proofErr w:type="spellEnd"/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сова,</w:t>
      </w:r>
    </w:p>
    <w:p w:rsidR="00D21149" w:rsidRPr="00D21149" w:rsidRDefault="00D21149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голова,</w:t>
      </w:r>
    </w:p>
    <w:p w:rsidR="00D21149" w:rsidRPr="00D21149" w:rsidRDefault="00D21149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колу сидела,</w:t>
      </w:r>
    </w:p>
    <w:p w:rsidR="00D21149" w:rsidRPr="00D21149" w:rsidRDefault="00D21149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стороны глядела,</w:t>
      </w:r>
    </w:p>
    <w:p w:rsidR="00D21149" w:rsidRPr="00D21149" w:rsidRDefault="00D21149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вертела.</w:t>
      </w:r>
    </w:p>
    <w:p w:rsidR="00D21149" w:rsidRPr="00D21149" w:rsidRDefault="00D21149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49">
        <w:rPr>
          <w:rFonts w:ascii="Times New Roman" w:hAnsi="Times New Roman" w:cs="Times New Roman"/>
          <w:sz w:val="28"/>
          <w:szCs w:val="28"/>
        </w:rPr>
        <w:t>Многие считалки, прибаутки способствуют развитию дикции, формируют через слово, сказки, присказки, поговорки национальный характер мышления ребёнка.</w:t>
      </w:r>
    </w:p>
    <w:p w:rsidR="00901D1E" w:rsidRPr="00D21149" w:rsidRDefault="00901D1E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149">
        <w:rPr>
          <w:rFonts w:ascii="Times New Roman" w:hAnsi="Times New Roman" w:cs="Times New Roman"/>
          <w:i/>
          <w:sz w:val="28"/>
          <w:szCs w:val="28"/>
        </w:rPr>
        <w:t>Сказки, загадки, пословицы и поговорки и т. д.</w:t>
      </w:r>
    </w:p>
    <w:p w:rsidR="00D21149" w:rsidRPr="00D21149" w:rsidRDefault="00D21149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49">
        <w:rPr>
          <w:rFonts w:ascii="Times New Roman" w:hAnsi="Times New Roman" w:cs="Times New Roman"/>
          <w:sz w:val="28"/>
          <w:szCs w:val="28"/>
        </w:rPr>
        <w:t>Используя в своей речи пословицы и поговорки, дети учатся ясно и лаконично выражать свои мысли и чувства. Народные пословицы содержат мораль, выработанную многими поколениями.</w:t>
      </w:r>
    </w:p>
    <w:p w:rsidR="00901D1E" w:rsidRPr="00D21149" w:rsidRDefault="00901D1E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149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D211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1149">
        <w:rPr>
          <w:rFonts w:ascii="Times New Roman" w:hAnsi="Times New Roman" w:cs="Times New Roman"/>
          <w:sz w:val="28"/>
          <w:szCs w:val="28"/>
        </w:rPr>
        <w:t xml:space="preserve">вызывают у ребёнка положительные эмоции. Ведь многие </w:t>
      </w:r>
      <w:proofErr w:type="spellStart"/>
      <w:r w:rsidRPr="00D2114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21149">
        <w:rPr>
          <w:rFonts w:ascii="Times New Roman" w:hAnsi="Times New Roman" w:cs="Times New Roman"/>
          <w:sz w:val="28"/>
          <w:szCs w:val="28"/>
        </w:rPr>
        <w:t xml:space="preserve"> позволяют вставить любое имя, не изменяя содержание.</w:t>
      </w:r>
    </w:p>
    <w:p w:rsidR="00901D1E" w:rsidRPr="00D21149" w:rsidRDefault="00901D1E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49">
        <w:rPr>
          <w:rFonts w:ascii="Times New Roman" w:hAnsi="Times New Roman" w:cs="Times New Roman"/>
          <w:sz w:val="28"/>
          <w:szCs w:val="28"/>
        </w:rPr>
        <w:t xml:space="preserve">Чтобы успокоить ребёнка можно использовать </w:t>
      </w:r>
      <w:proofErr w:type="gramStart"/>
      <w:r w:rsidRPr="00D21149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D2114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2114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21149">
        <w:rPr>
          <w:rFonts w:ascii="Times New Roman" w:hAnsi="Times New Roman" w:cs="Times New Roman"/>
          <w:sz w:val="28"/>
          <w:szCs w:val="28"/>
        </w:rPr>
        <w:t>:</w:t>
      </w:r>
    </w:p>
    <w:p w:rsidR="00901D1E" w:rsidRPr="00D21149" w:rsidRDefault="00901D1E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49">
        <w:rPr>
          <w:rFonts w:ascii="Times New Roman" w:hAnsi="Times New Roman" w:cs="Times New Roman"/>
          <w:sz w:val="28"/>
          <w:szCs w:val="28"/>
        </w:rPr>
        <w:t>Не плачь, не плачь, детка,</w:t>
      </w:r>
    </w:p>
    <w:p w:rsidR="00901D1E" w:rsidRPr="00D21149" w:rsidRDefault="00901D1E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49">
        <w:rPr>
          <w:rFonts w:ascii="Times New Roman" w:hAnsi="Times New Roman" w:cs="Times New Roman"/>
          <w:sz w:val="28"/>
          <w:szCs w:val="28"/>
        </w:rPr>
        <w:t>Прискачет к тебе белка.</w:t>
      </w:r>
    </w:p>
    <w:p w:rsidR="00901D1E" w:rsidRPr="00D21149" w:rsidRDefault="00901D1E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49">
        <w:rPr>
          <w:rFonts w:ascii="Times New Roman" w:hAnsi="Times New Roman" w:cs="Times New Roman"/>
          <w:sz w:val="28"/>
          <w:szCs w:val="28"/>
        </w:rPr>
        <w:t>Принесёт орешки,</w:t>
      </w:r>
    </w:p>
    <w:p w:rsidR="00901D1E" w:rsidRPr="00D21149" w:rsidRDefault="00901D1E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49">
        <w:rPr>
          <w:rFonts w:ascii="Times New Roman" w:hAnsi="Times New Roman" w:cs="Times New Roman"/>
          <w:sz w:val="28"/>
          <w:szCs w:val="28"/>
        </w:rPr>
        <w:t xml:space="preserve">Для маминой </w:t>
      </w:r>
      <w:proofErr w:type="spellStart"/>
      <w:r w:rsidRPr="00D2114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21149">
        <w:rPr>
          <w:rFonts w:ascii="Times New Roman" w:hAnsi="Times New Roman" w:cs="Times New Roman"/>
          <w:sz w:val="28"/>
          <w:szCs w:val="28"/>
        </w:rPr>
        <w:t>.</w:t>
      </w:r>
    </w:p>
    <w:p w:rsidR="00901D1E" w:rsidRPr="00D21149" w:rsidRDefault="00901D1E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49">
        <w:rPr>
          <w:rFonts w:ascii="Times New Roman" w:hAnsi="Times New Roman" w:cs="Times New Roman"/>
          <w:sz w:val="28"/>
          <w:szCs w:val="28"/>
        </w:rPr>
        <w:t>Или:</w:t>
      </w:r>
    </w:p>
    <w:p w:rsidR="00901D1E" w:rsidRPr="00D21149" w:rsidRDefault="00901D1E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49">
        <w:rPr>
          <w:rFonts w:ascii="Times New Roman" w:hAnsi="Times New Roman" w:cs="Times New Roman"/>
          <w:sz w:val="28"/>
          <w:szCs w:val="28"/>
        </w:rPr>
        <w:t>Не плачь, не плачь,</w:t>
      </w:r>
    </w:p>
    <w:p w:rsidR="00901D1E" w:rsidRPr="00D21149" w:rsidRDefault="00901D1E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49">
        <w:rPr>
          <w:rFonts w:ascii="Times New Roman" w:hAnsi="Times New Roman" w:cs="Times New Roman"/>
          <w:sz w:val="28"/>
          <w:szCs w:val="28"/>
        </w:rPr>
        <w:t>Куплю калач.</w:t>
      </w:r>
    </w:p>
    <w:p w:rsidR="00901D1E" w:rsidRPr="00D21149" w:rsidRDefault="00901D1E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49">
        <w:rPr>
          <w:rFonts w:ascii="Times New Roman" w:hAnsi="Times New Roman" w:cs="Times New Roman"/>
          <w:sz w:val="28"/>
          <w:szCs w:val="28"/>
        </w:rPr>
        <w:t>Не ной, дорогой,</w:t>
      </w:r>
    </w:p>
    <w:p w:rsidR="00901D1E" w:rsidRPr="00D21149" w:rsidRDefault="00901D1E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49">
        <w:rPr>
          <w:rFonts w:ascii="Times New Roman" w:hAnsi="Times New Roman" w:cs="Times New Roman"/>
          <w:sz w:val="28"/>
          <w:szCs w:val="28"/>
        </w:rPr>
        <w:t>Куплю другой.</w:t>
      </w:r>
    </w:p>
    <w:p w:rsidR="00901D1E" w:rsidRPr="00D21149" w:rsidRDefault="00901D1E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49">
        <w:rPr>
          <w:rFonts w:ascii="Times New Roman" w:hAnsi="Times New Roman" w:cs="Times New Roman"/>
          <w:sz w:val="28"/>
          <w:szCs w:val="28"/>
        </w:rPr>
        <w:t>Не плачь, не кричи,</w:t>
      </w:r>
    </w:p>
    <w:p w:rsidR="00901D1E" w:rsidRPr="00D21149" w:rsidRDefault="00901D1E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49">
        <w:rPr>
          <w:rFonts w:ascii="Times New Roman" w:hAnsi="Times New Roman" w:cs="Times New Roman"/>
          <w:sz w:val="28"/>
          <w:szCs w:val="28"/>
        </w:rPr>
        <w:t>Куплю тебе три.</w:t>
      </w:r>
    </w:p>
    <w:p w:rsidR="00D21149" w:rsidRPr="00D21149" w:rsidRDefault="00D21149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49">
        <w:rPr>
          <w:rFonts w:ascii="Times New Roman" w:hAnsi="Times New Roman" w:cs="Times New Roman"/>
          <w:sz w:val="28"/>
          <w:szCs w:val="28"/>
        </w:rPr>
        <w:t>Отгадывание и придумывание загадок также оказывает влияние на разностороннее развитие речи детей. Разгадывание загадок развивает у детей способность к анализу, обобщению, формирует умение самостоятельно делать выводы. Умозаключения, умение чётко выделять наиболее характерные выразительные признаки предмета или явления, развивает у детей «поэтический взгляд» на действительность. Загадки обогащают словарь детей за счёт многозначности слов, формируют представления о переносном значении слова.</w:t>
      </w:r>
    </w:p>
    <w:p w:rsidR="00D21149" w:rsidRPr="00D21149" w:rsidRDefault="00D21149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Сказка 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видом народного творчества, основанным на вымышленных событиях. Сказки бывают бытовыми и волшебными. В данном виде фольклора всегда присутствует оптимистичность сюжета – добро всегда побеждает зло, причем зло всегда высмеивается и терпит поражение. С помощью сказок мы верим в силу доброты, которая всегда побеждает и преодолевает трудности в борьбе со злом.</w:t>
      </w:r>
    </w:p>
    <w:p w:rsidR="00D21149" w:rsidRPr="00D21149" w:rsidRDefault="00D21149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49">
        <w:rPr>
          <w:rFonts w:ascii="Times New Roman" w:hAnsi="Times New Roman" w:cs="Times New Roman"/>
          <w:sz w:val="28"/>
          <w:szCs w:val="28"/>
        </w:rPr>
        <w:t xml:space="preserve">Русские народные сказки также являются прекрасным материалом для развития речи детей младшего дошкольного возраста. Язык сказок очень </w:t>
      </w:r>
      <w:r w:rsidRPr="00D21149">
        <w:rPr>
          <w:rFonts w:ascii="Times New Roman" w:hAnsi="Times New Roman" w:cs="Times New Roman"/>
          <w:sz w:val="28"/>
          <w:szCs w:val="28"/>
        </w:rPr>
        <w:lastRenderedPageBreak/>
        <w:t>выразителен, богат образными сравнениями, имеет несложные формы прямой речи. Всё это позволяет вовлечь ребёнка в активную речевую работу через театрализованные игры; игры – драматизации на темы знакомых детям фольклорных произведений. Рассказывание сказки напрямую связано с задачами развития речи. В сказке есть утверждение нравственного закона жизни, предельно ясно выражены нравственные принципы, нормы, эстетические идеалы. Все эти особенности делают сказку незаменимым средством речевого развития и воспитания детей разных возрастов.</w:t>
      </w:r>
    </w:p>
    <w:p w:rsidR="00D21149" w:rsidRPr="00D21149" w:rsidRDefault="00D21149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Колыбельная песня</w:t>
      </w: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в себе большие возможности фонематического восприятия (напевное выделение голосом гласных звуков, медленный темп и др.). Повторяющиеся фразы, звукосочетания позволяют запоминать слова и формы слов, осваивать лексическую сторону речи. </w:t>
      </w:r>
      <w:r w:rsidRPr="00D21149">
        <w:rPr>
          <w:rFonts w:ascii="Times New Roman" w:hAnsi="Times New Roman" w:cs="Times New Roman"/>
          <w:sz w:val="28"/>
          <w:szCs w:val="28"/>
        </w:rPr>
        <w:t>Колыбельные песни, по мнению народа, — спутник детства. Они обогащают словарь детей за счёт того, что содержат широкий круг сведений об окружающем мире, прежде всего о тех предметах, которые близки опыту людей и привлекают своим внешним видом.</w:t>
      </w:r>
    </w:p>
    <w:p w:rsidR="00D21149" w:rsidRPr="00D21149" w:rsidRDefault="00D21149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49">
        <w:rPr>
          <w:rFonts w:ascii="Times New Roman" w:hAnsi="Times New Roman" w:cs="Times New Roman"/>
          <w:sz w:val="28"/>
          <w:szCs w:val="28"/>
        </w:rPr>
        <w:t xml:space="preserve">Колыбельная содержит в себе большие возможности в формировании фонематического восприятия, чему способствует особая интонационная организация (напевное выделение голосом гласных звуков, медленный темп, наличие повторяющихся фонем, звукосочетаний, звукоподражаний). Колыбельные песни позволяют запоминать слова и формы слов, словосочетания, осваивать лексическую сторону речи. </w:t>
      </w:r>
    </w:p>
    <w:p w:rsidR="00D21149" w:rsidRPr="00D21149" w:rsidRDefault="00D21149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Приведём примеры колыбельных песен:</w:t>
      </w:r>
    </w:p>
    <w:p w:rsidR="00D21149" w:rsidRPr="00D21149" w:rsidRDefault="00D21149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Баю-баю-баиньки</w:t>
      </w:r>
      <w:proofErr w:type="spellEnd"/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21149" w:rsidRPr="00D21149" w:rsidRDefault="00D21149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Купим Ване валенки,</w:t>
      </w:r>
    </w:p>
    <w:p w:rsidR="00D21149" w:rsidRPr="00D21149" w:rsidRDefault="00D21149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Наденем на ножки,</w:t>
      </w:r>
    </w:p>
    <w:p w:rsidR="00D21149" w:rsidRPr="00D21149" w:rsidRDefault="00D21149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Пустим по дорожке.</w:t>
      </w:r>
    </w:p>
    <w:p w:rsidR="00D21149" w:rsidRPr="00D21149" w:rsidRDefault="00D21149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Ванечка ходить</w:t>
      </w:r>
    </w:p>
    <w:p w:rsidR="00D21149" w:rsidRPr="00D21149" w:rsidRDefault="00D21149" w:rsidP="00D2114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 валенки носить».</w:t>
      </w:r>
    </w:p>
    <w:p w:rsidR="00D21149" w:rsidRPr="00D21149" w:rsidRDefault="00D21149" w:rsidP="00D2114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детский фольклор выступает в роли особой области народного творчества, которая объединяет мир детей и мир взрослых.</w:t>
      </w:r>
    </w:p>
    <w:p w:rsidR="00901D1E" w:rsidRPr="00D21149" w:rsidRDefault="007111B5" w:rsidP="00D2114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49">
        <w:rPr>
          <w:rFonts w:ascii="Times New Roman" w:hAnsi="Times New Roman" w:cs="Times New Roman"/>
          <w:sz w:val="28"/>
          <w:szCs w:val="28"/>
        </w:rPr>
        <w:t>В младшем дошкольном</w:t>
      </w:r>
      <w:r w:rsidR="00901D1E" w:rsidRPr="00D21149">
        <w:rPr>
          <w:rFonts w:ascii="Times New Roman" w:hAnsi="Times New Roman" w:cs="Times New Roman"/>
          <w:sz w:val="28"/>
          <w:szCs w:val="28"/>
        </w:rPr>
        <w:t> возрасте очень важно ускорить «рождение» первых сознательных слов. Малые формы фольклора помогают увеличить запас слов ребёнка, то есть привлекают его внимание к предметам, животным, людям.</w:t>
      </w:r>
    </w:p>
    <w:p w:rsidR="00D21149" w:rsidRPr="00D21149" w:rsidRDefault="00D21149" w:rsidP="00D21149">
      <w:pPr>
        <w:shd w:val="clear" w:color="auto" w:fill="FFFFFF"/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21149" w:rsidRPr="00D21149" w:rsidRDefault="00D21149" w:rsidP="00D21149">
      <w:pPr>
        <w:shd w:val="clear" w:color="auto" w:fill="FFFFFF"/>
        <w:tabs>
          <w:tab w:val="left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11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Таким образом, </w:t>
      </w:r>
      <w:r w:rsidRPr="00D211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приобщение детей к устному народному творчеству (фольклору), способствует развитию связной речи, обогащению активного словарного запаса, развитию грамматического строя речи, правильному звукопроизношению. </w:t>
      </w:r>
    </w:p>
    <w:p w:rsidR="00B52540" w:rsidRDefault="00B52540" w:rsidP="004A30A3">
      <w:pPr>
        <w:spacing w:after="0" w:line="276" w:lineRule="auto"/>
        <w:ind w:left="-567" w:firstLine="567"/>
      </w:pPr>
    </w:p>
    <w:sectPr w:rsidR="00B52540" w:rsidSect="000161C1">
      <w:pgSz w:w="11906" w:h="16838"/>
      <w:pgMar w:top="1134" w:right="850" w:bottom="1134" w:left="1701" w:header="708" w:footer="708" w:gutter="0"/>
      <w:pgBorders w:offsetFrom="page">
        <w:top w:val="crossStitch" w:sz="9" w:space="24" w:color="385623" w:themeColor="accent6" w:themeShade="80"/>
        <w:left w:val="crossStitch" w:sz="9" w:space="24" w:color="385623" w:themeColor="accent6" w:themeShade="80"/>
        <w:bottom w:val="crossStitch" w:sz="9" w:space="24" w:color="385623" w:themeColor="accent6" w:themeShade="80"/>
        <w:right w:val="crossStitch" w:sz="9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C50"/>
    <w:rsid w:val="000161C1"/>
    <w:rsid w:val="00220C50"/>
    <w:rsid w:val="002F46D0"/>
    <w:rsid w:val="003F29E4"/>
    <w:rsid w:val="004A30A3"/>
    <w:rsid w:val="007111B5"/>
    <w:rsid w:val="0077004A"/>
    <w:rsid w:val="00901D1E"/>
    <w:rsid w:val="00B52540"/>
    <w:rsid w:val="00CA59E1"/>
    <w:rsid w:val="00D21149"/>
    <w:rsid w:val="00E07D76"/>
    <w:rsid w:val="00E35799"/>
    <w:rsid w:val="00EE02FC"/>
    <w:rsid w:val="00F32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D1E"/>
    <w:rPr>
      <w:b/>
      <w:bCs/>
    </w:rPr>
  </w:style>
  <w:style w:type="character" w:styleId="a5">
    <w:name w:val="Emphasis"/>
    <w:basedOn w:val="a0"/>
    <w:uiPriority w:val="20"/>
    <w:qFormat/>
    <w:rsid w:val="00901D1E"/>
    <w:rPr>
      <w:i/>
      <w:iCs/>
    </w:rPr>
  </w:style>
  <w:style w:type="character" w:styleId="a6">
    <w:name w:val="Hyperlink"/>
    <w:basedOn w:val="a0"/>
    <w:uiPriority w:val="99"/>
    <w:unhideWhenUsed/>
    <w:rsid w:val="007700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olesya</cp:lastModifiedBy>
  <cp:revision>6</cp:revision>
  <dcterms:created xsi:type="dcterms:W3CDTF">2021-12-05T16:32:00Z</dcterms:created>
  <dcterms:modified xsi:type="dcterms:W3CDTF">2021-12-08T07:35:00Z</dcterms:modified>
</cp:coreProperties>
</file>