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E4" w:rsidRDefault="007302E4" w:rsidP="007302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детский сад № 11 «Умка»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Павлово</w:t>
      </w: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  <w:r>
        <w:rPr>
          <w:rFonts w:ascii="Times New Roman" w:hAnsi="Times New Roman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1889760</wp:posOffset>
            </wp:positionV>
            <wp:extent cx="3600450" cy="2000250"/>
            <wp:effectExtent l="19050" t="0" r="0" b="0"/>
            <wp:wrapSquare wrapText="bothSides"/>
            <wp:docPr id="2" name="Рисунок 1" descr="https://ds04.infourok.ru/uploads/ex/0570/00175dff-53077c00/hello_html_53808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70/00175dff-53077c00/hello_html_538084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Default="007302E4" w:rsidP="007302E4">
      <w:pPr>
        <w:spacing w:after="0" w:line="240" w:lineRule="auto"/>
        <w:ind w:left="-851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7302E4" w:rsidRPr="007302E4" w:rsidRDefault="007302E4" w:rsidP="007302E4">
      <w:pPr>
        <w:spacing w:after="120" w:line="240" w:lineRule="auto"/>
        <w:ind w:left="-851"/>
        <w:jc w:val="center"/>
        <w:rPr>
          <w:rFonts w:ascii="Times New Roman" w:hAnsi="Times New Roman"/>
          <w:i/>
          <w:color w:val="002060"/>
          <w:sz w:val="36"/>
          <w:szCs w:val="32"/>
        </w:rPr>
      </w:pPr>
      <w:r w:rsidRPr="007302E4">
        <w:rPr>
          <w:rFonts w:ascii="Times New Roman" w:hAnsi="Times New Roman"/>
          <w:i/>
          <w:color w:val="002060"/>
          <w:sz w:val="36"/>
          <w:szCs w:val="32"/>
        </w:rPr>
        <w:t>Консультация для педагогов</w:t>
      </w:r>
    </w:p>
    <w:p w:rsidR="007302E4" w:rsidRDefault="007302E4" w:rsidP="007302E4">
      <w:pPr>
        <w:ind w:left="-851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7302E4" w:rsidRDefault="007302E4" w:rsidP="007302E4">
      <w:pPr>
        <w:ind w:left="-851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7302E4" w:rsidRDefault="007302E4" w:rsidP="007302E4">
      <w:pPr>
        <w:ind w:left="-851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7302E4" w:rsidRPr="007302E4" w:rsidRDefault="007302E4" w:rsidP="007302E4">
      <w:pPr>
        <w:ind w:left="-851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7302E4">
        <w:rPr>
          <w:rFonts w:ascii="Times New Roman" w:hAnsi="Times New Roman"/>
          <w:b/>
          <w:color w:val="002060"/>
          <w:sz w:val="36"/>
          <w:szCs w:val="36"/>
        </w:rPr>
        <w:t xml:space="preserve">«ИКТ – технологии, как неотъемлемая часть </w:t>
      </w:r>
    </w:p>
    <w:p w:rsidR="007302E4" w:rsidRPr="007302E4" w:rsidRDefault="007302E4" w:rsidP="007302E4">
      <w:pPr>
        <w:ind w:left="-851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7302E4">
        <w:rPr>
          <w:rFonts w:ascii="Times New Roman" w:hAnsi="Times New Roman"/>
          <w:b/>
          <w:color w:val="002060"/>
          <w:sz w:val="36"/>
          <w:szCs w:val="36"/>
        </w:rPr>
        <w:t>образовательного процесса»</w:t>
      </w: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b/>
          <w:color w:val="002060"/>
          <w:sz w:val="24"/>
          <w:szCs w:val="24"/>
        </w:rPr>
      </w:pPr>
    </w:p>
    <w:p w:rsidR="007302E4" w:rsidRDefault="007302E4" w:rsidP="007302E4">
      <w:pPr>
        <w:spacing w:after="0" w:line="240" w:lineRule="auto"/>
        <w:ind w:left="4678"/>
        <w:rPr>
          <w:rFonts w:ascii="Times New Roman" w:hAnsi="Times New Roman"/>
          <w:b/>
          <w:color w:val="002060"/>
          <w:sz w:val="28"/>
          <w:szCs w:val="24"/>
        </w:rPr>
      </w:pPr>
      <w:r>
        <w:rPr>
          <w:rFonts w:ascii="Times New Roman" w:hAnsi="Times New Roman"/>
          <w:b/>
          <w:color w:val="002060"/>
          <w:sz w:val="28"/>
          <w:szCs w:val="24"/>
        </w:rPr>
        <w:t>Подготовила:</w:t>
      </w:r>
    </w:p>
    <w:p w:rsidR="007302E4" w:rsidRDefault="007302E4" w:rsidP="007302E4">
      <w:pPr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Старший воспитатель</w:t>
      </w:r>
    </w:p>
    <w:p w:rsidR="007302E4" w:rsidRDefault="007302E4" w:rsidP="007302E4">
      <w:pPr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Антонова С.Г.</w:t>
      </w:r>
    </w:p>
    <w:p w:rsidR="007302E4" w:rsidRDefault="007302E4" w:rsidP="007302E4">
      <w:pPr>
        <w:spacing w:after="0" w:line="240" w:lineRule="auto"/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высшая квалификационная категория</w:t>
      </w:r>
    </w:p>
    <w:p w:rsidR="007302E4" w:rsidRDefault="007302E4" w:rsidP="007302E4">
      <w:pPr>
        <w:spacing w:after="0" w:line="240" w:lineRule="auto"/>
        <w:ind w:left="609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</w:p>
    <w:p w:rsidR="007302E4" w:rsidRDefault="007302E4" w:rsidP="007302E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2021г.</w:t>
      </w:r>
      <w:r>
        <w:rPr>
          <w:rFonts w:ascii="Times New Roman" w:hAnsi="Times New Roman"/>
          <w:sz w:val="28"/>
          <w:szCs w:val="24"/>
        </w:rPr>
        <w:br w:type="page"/>
      </w:r>
    </w:p>
    <w:p w:rsidR="00E03BD8" w:rsidRPr="00E03BD8" w:rsidRDefault="00E03BD8" w:rsidP="00E03BD8">
      <w:pPr>
        <w:spacing w:after="120" w:line="257" w:lineRule="auto"/>
        <w:ind w:left="2262" w:firstLine="1276"/>
        <w:jc w:val="both"/>
        <w:rPr>
          <w:rFonts w:ascii="Times New Roman" w:hAnsi="Times New Roman" w:cs="Times New Roman"/>
          <w:i/>
          <w:sz w:val="28"/>
        </w:rPr>
      </w:pPr>
      <w:r w:rsidRPr="00E03BD8">
        <w:rPr>
          <w:rFonts w:ascii="Times New Roman" w:hAnsi="Times New Roman" w:cs="Times New Roman"/>
          <w:i/>
          <w:sz w:val="28"/>
        </w:rPr>
        <w:lastRenderedPageBreak/>
        <w:t>«Я услышал – и забыл, я увидел – и запомнил».</w:t>
      </w:r>
    </w:p>
    <w:p w:rsidR="007302E4" w:rsidRPr="007302E4" w:rsidRDefault="007302E4" w:rsidP="00E03BD8">
      <w:pPr>
        <w:tabs>
          <w:tab w:val="left" w:pos="284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Использование информационно-коммуникационных технологий в детском саду – актуальная проблема современно</w:t>
      </w:r>
      <w:r>
        <w:rPr>
          <w:rFonts w:ascii="Times New Roman" w:hAnsi="Times New Roman" w:cs="Times New Roman"/>
          <w:sz w:val="28"/>
        </w:rPr>
        <w:t xml:space="preserve">го дошкольного </w:t>
      </w:r>
      <w:r w:rsidRPr="007302E4">
        <w:rPr>
          <w:rFonts w:ascii="Times New Roman" w:hAnsi="Times New Roman" w:cs="Times New Roman"/>
          <w:sz w:val="28"/>
        </w:rPr>
        <w:t>воспитания. Постепенно, компьютерные технологии входят и в систему дошкольного образования как один из эффективных способов передачи знаний. Этот современный спосо</w:t>
      </w:r>
      <w:r>
        <w:rPr>
          <w:rFonts w:ascii="Times New Roman" w:hAnsi="Times New Roman" w:cs="Times New Roman"/>
          <w:sz w:val="28"/>
        </w:rPr>
        <w:t xml:space="preserve">б развивает интерес к обучению, </w:t>
      </w:r>
      <w:r w:rsidRPr="007302E4">
        <w:rPr>
          <w:rFonts w:ascii="Times New Roman" w:hAnsi="Times New Roman" w:cs="Times New Roman"/>
          <w:sz w:val="28"/>
        </w:rPr>
        <w:t>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 воспитательно-образовательный процесс</w:t>
      </w:r>
      <w:r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>в ДОУ и повысить его эффективность.</w:t>
      </w:r>
    </w:p>
    <w:p w:rsidR="007302E4" w:rsidRPr="007302E4" w:rsidRDefault="007302E4" w:rsidP="00E03BD8">
      <w:pPr>
        <w:tabs>
          <w:tab w:val="left" w:pos="284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Актуальность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</w:t>
      </w:r>
      <w:r>
        <w:rPr>
          <w:rFonts w:ascii="Times New Roman" w:hAnsi="Times New Roman" w:cs="Times New Roman"/>
          <w:sz w:val="28"/>
        </w:rPr>
        <w:t xml:space="preserve">тве средства обучения, общения, </w:t>
      </w:r>
      <w:r w:rsidRPr="007302E4">
        <w:rPr>
          <w:rFonts w:ascii="Times New Roman" w:hAnsi="Times New Roman" w:cs="Times New Roman"/>
          <w:sz w:val="28"/>
        </w:rPr>
        <w:t>воспитания.</w:t>
      </w:r>
    </w:p>
    <w:p w:rsidR="007302E4" w:rsidRPr="007302E4" w:rsidRDefault="007302E4" w:rsidP="00E03BD8">
      <w:pPr>
        <w:tabs>
          <w:tab w:val="left" w:pos="284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Поэтому с уверенностью можно сказать, что ИКТ являются неотъемлемой частью</w:t>
      </w:r>
      <w:r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>обучения дошкольников. Это не только доступно и привычно для детей нового поколения, но и удобно для современного педагога.</w:t>
      </w:r>
    </w:p>
    <w:p w:rsidR="007302E4" w:rsidRPr="007302E4" w:rsidRDefault="007302E4" w:rsidP="00E03BD8">
      <w:pPr>
        <w:pStyle w:val="a5"/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57" w:lineRule="auto"/>
        <w:ind w:left="-851" w:firstLine="567"/>
        <w:jc w:val="both"/>
        <w:rPr>
          <w:i/>
          <w:color w:val="111111"/>
          <w:sz w:val="28"/>
          <w:szCs w:val="28"/>
        </w:rPr>
      </w:pPr>
      <w:r w:rsidRPr="007302E4">
        <w:rPr>
          <w:i/>
          <w:color w:val="111111"/>
          <w:sz w:val="28"/>
          <w:szCs w:val="28"/>
        </w:rPr>
        <w:t>Что такое ИКТ?</w:t>
      </w:r>
    </w:p>
    <w:p w:rsidR="007302E4" w:rsidRPr="007302E4" w:rsidRDefault="007302E4" w:rsidP="00E03BD8">
      <w:pPr>
        <w:shd w:val="clear" w:color="auto" w:fill="FFFFFF"/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ИКТ связано с двумя видами технологий: информационными и коммуникационными. </w:t>
      </w:r>
    </w:p>
    <w:p w:rsidR="007302E4" w:rsidRPr="007302E4" w:rsidRDefault="007302E4" w:rsidP="00E03BD8">
      <w:pPr>
        <w:shd w:val="clear" w:color="auto" w:fill="FFFFFF"/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0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Информационная технология</w:t>
      </w:r>
      <w:r w:rsidRPr="0073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 </w:t>
      </w:r>
    </w:p>
    <w:p w:rsidR="007302E4" w:rsidRDefault="00E03BD8" w:rsidP="00E03BD8">
      <w:pPr>
        <w:shd w:val="clear" w:color="auto" w:fill="FFFFFF"/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6852285</wp:posOffset>
            </wp:positionV>
            <wp:extent cx="2524125" cy="2057400"/>
            <wp:effectExtent l="19050" t="0" r="9525" b="0"/>
            <wp:wrapSquare wrapText="bothSides"/>
            <wp:docPr id="4" name="Рисунок 4" descr="https://avatars.mds.yandex.net/get-zen_doc/177006/pub_5b4145268bcd5700a97719c7_5b41f2e474a36700a9e7b1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7006/pub_5b4145268bcd5700a97719c7_5b41f2e474a36700a9e7b1d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2E4" w:rsidRPr="00730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Коммуникационные технологии</w:t>
      </w:r>
      <w:r w:rsidR="007302E4" w:rsidRPr="0073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При использовании ИКТ в работе не важен стаж работы педагогов и образование, а важно желание и стремление освоения ИКТ. </w:t>
      </w:r>
    </w:p>
    <w:p w:rsidR="007302E4" w:rsidRPr="007302E4" w:rsidRDefault="007302E4" w:rsidP="00E03BD8">
      <w:pPr>
        <w:shd w:val="clear" w:color="auto" w:fill="FFFFFF"/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7302E4">
        <w:rPr>
          <w:rFonts w:ascii="Times New Roman" w:hAnsi="Times New Roman" w:cs="Times New Roman"/>
          <w:sz w:val="28"/>
          <w:u w:val="single"/>
        </w:rPr>
        <w:t xml:space="preserve">ИКТ </w:t>
      </w:r>
      <w:r>
        <w:rPr>
          <w:rFonts w:ascii="Times New Roman" w:hAnsi="Times New Roman" w:cs="Times New Roman"/>
          <w:sz w:val="28"/>
          <w:u w:val="single"/>
        </w:rPr>
        <w:t>–</w:t>
      </w:r>
      <w:r w:rsidRPr="007302E4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Pr="007302E4">
        <w:rPr>
          <w:rFonts w:ascii="Times New Roman" w:hAnsi="Times New Roman" w:cs="Times New Roman"/>
          <w:sz w:val="28"/>
          <w:u w:val="single"/>
        </w:rPr>
        <w:t>это</w:t>
      </w:r>
      <w:proofErr w:type="gramEnd"/>
      <w:r w:rsidRPr="007302E4">
        <w:rPr>
          <w:rFonts w:ascii="Times New Roman" w:hAnsi="Times New Roman" w:cs="Times New Roman"/>
          <w:sz w:val="28"/>
          <w:u w:val="single"/>
        </w:rPr>
        <w:t xml:space="preserve"> прежде всего:</w:t>
      </w:r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преобразование развивающей предметно-пространственной среды,</w:t>
      </w:r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создание новых сре</w:t>
      </w:r>
      <w:proofErr w:type="gramStart"/>
      <w:r w:rsidRPr="007302E4">
        <w:rPr>
          <w:rFonts w:ascii="Times New Roman" w:hAnsi="Times New Roman" w:cs="Times New Roman"/>
          <w:sz w:val="28"/>
        </w:rPr>
        <w:t>дств дл</w:t>
      </w:r>
      <w:proofErr w:type="gramEnd"/>
      <w:r w:rsidRPr="007302E4">
        <w:rPr>
          <w:rFonts w:ascii="Times New Roman" w:hAnsi="Times New Roman" w:cs="Times New Roman"/>
          <w:sz w:val="28"/>
        </w:rPr>
        <w:t>я развития детей,</w:t>
      </w:r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использование новой наглядности,</w:t>
      </w:r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дополнительная информация, которой по каким-либо причинам нет в печатном издании,</w:t>
      </w:r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85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302E4">
        <w:rPr>
          <w:rFonts w:ascii="Times New Roman" w:hAnsi="Times New Roman" w:cs="Times New Roman"/>
          <w:sz w:val="28"/>
        </w:rPr>
        <w:t>разнообразный иллюстративный материал, как статический, так и динамический (анимации, видеоматериалы,</w:t>
      </w:r>
      <w:proofErr w:type="gramEnd"/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lastRenderedPageBreak/>
        <w:t xml:space="preserve">информационном </w:t>
      </w:r>
      <w:proofErr w:type="gramStart"/>
      <w:r w:rsidRPr="007302E4">
        <w:rPr>
          <w:rFonts w:ascii="Times New Roman" w:hAnsi="Times New Roman" w:cs="Times New Roman"/>
          <w:sz w:val="28"/>
        </w:rPr>
        <w:t>обществе</w:t>
      </w:r>
      <w:proofErr w:type="gramEnd"/>
      <w:r w:rsidRPr="007302E4">
        <w:rPr>
          <w:rFonts w:ascii="Times New Roman" w:hAnsi="Times New Roman" w:cs="Times New Roman"/>
          <w:sz w:val="28"/>
        </w:rPr>
        <w:t xml:space="preserve">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:rsidR="007302E4" w:rsidRPr="007302E4" w:rsidRDefault="007302E4" w:rsidP="00E03BD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:rsidR="007302E4" w:rsidRPr="007302E4" w:rsidRDefault="007302E4" w:rsidP="00E03BD8">
      <w:pPr>
        <w:tabs>
          <w:tab w:val="left" w:pos="284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Сегодня ИКТ позволяет:</w:t>
      </w:r>
    </w:p>
    <w:p w:rsidR="007302E4" w:rsidRPr="007302E4" w:rsidRDefault="007302E4" w:rsidP="00E03BD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 xml:space="preserve">показать информацию на экране в игровой форме, что вызывает у детей огромный интерес, так как это отвечает основному виду деятельности дошкольника </w:t>
      </w:r>
      <w:r>
        <w:rPr>
          <w:rFonts w:ascii="Times New Roman" w:hAnsi="Times New Roman" w:cs="Times New Roman"/>
          <w:sz w:val="28"/>
        </w:rPr>
        <w:t>-</w:t>
      </w:r>
      <w:r w:rsidRPr="007302E4">
        <w:rPr>
          <w:rFonts w:ascii="Times New Roman" w:hAnsi="Times New Roman" w:cs="Times New Roman"/>
          <w:sz w:val="28"/>
        </w:rPr>
        <w:t xml:space="preserve"> игре.</w:t>
      </w:r>
    </w:p>
    <w:p w:rsidR="007302E4" w:rsidRPr="007302E4" w:rsidRDefault="007302E4" w:rsidP="00E03BD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7302E4" w:rsidRPr="007302E4" w:rsidRDefault="007302E4" w:rsidP="00E03BD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привлечь внимание детей движением, звуком, мультипликацией, но не перегружать материал ими.</w:t>
      </w:r>
    </w:p>
    <w:p w:rsidR="007302E4" w:rsidRPr="007302E4" w:rsidRDefault="007302E4" w:rsidP="00E03BD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7302E4" w:rsidRPr="007302E4" w:rsidRDefault="007302E4" w:rsidP="00E03BD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7302E4">
        <w:rPr>
          <w:rFonts w:ascii="Times New Roman" w:hAnsi="Times New Roman" w:cs="Times New Roman"/>
          <w:sz w:val="28"/>
        </w:rPr>
        <w:t>поощрять детей при решении проблемных задач и преодолении трудностей.</w:t>
      </w:r>
    </w:p>
    <w:p w:rsidR="00E03BD8" w:rsidRPr="00E03BD8" w:rsidRDefault="007302E4" w:rsidP="00E03BD8">
      <w:pPr>
        <w:tabs>
          <w:tab w:val="left" w:pos="284"/>
        </w:tabs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Использование ИКТ</w:t>
      </w:r>
      <w:r w:rsidRPr="007302E4">
        <w:rPr>
          <w:rFonts w:ascii="Times New Roman" w:hAnsi="Times New Roman" w:cs="Times New Roman"/>
          <w:sz w:val="28"/>
        </w:rPr>
        <w:t xml:space="preserve">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её использованием станов</w:t>
      </w:r>
      <w:r>
        <w:rPr>
          <w:rFonts w:ascii="Times New Roman" w:hAnsi="Times New Roman" w:cs="Times New Roman"/>
          <w:sz w:val="28"/>
        </w:rPr>
        <w:t xml:space="preserve">ятся намного ярче и динамичнее. </w:t>
      </w:r>
      <w:r w:rsidRPr="007302E4">
        <w:rPr>
          <w:rFonts w:ascii="Times New Roman" w:hAnsi="Times New Roman" w:cs="Times New Roman"/>
          <w:sz w:val="28"/>
        </w:rPr>
        <w:t>Применение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 xml:space="preserve">компьютерной техники позволяет сделать НОД привлекательным и по-настоящему современным, решать познавательные и творческие задачи с опорой </w:t>
      </w:r>
      <w:r w:rsidRPr="00E03BD8">
        <w:rPr>
          <w:rFonts w:ascii="Times New Roman" w:hAnsi="Times New Roman" w:cs="Times New Roman"/>
          <w:sz w:val="28"/>
          <w:szCs w:val="28"/>
        </w:rPr>
        <w:t>на наглядность.</w:t>
      </w:r>
    </w:p>
    <w:p w:rsidR="00E03BD8" w:rsidRPr="00E03BD8" w:rsidRDefault="00E03BD8" w:rsidP="00E03BD8">
      <w:pPr>
        <w:tabs>
          <w:tab w:val="left" w:pos="284"/>
        </w:tabs>
        <w:spacing w:after="0" w:line="257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игровой деятельности дошкольника, с использованием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:rsidR="00E03BD8" w:rsidRPr="00E03BD8" w:rsidRDefault="00E03BD8" w:rsidP="00E03BD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E03BD8" w:rsidRPr="00E03BD8" w:rsidRDefault="00E03BD8" w:rsidP="00E03BD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E03BD8" w:rsidRPr="00E03BD8" w:rsidRDefault="00E03BD8" w:rsidP="00E03BD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идѐт дождь;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302E4" w:rsidRPr="00E03BD8">
        <w:rPr>
          <w:rFonts w:ascii="Times New Roman" w:hAnsi="Times New Roman" w:cs="Times New Roman"/>
          <w:sz w:val="28"/>
          <w:szCs w:val="28"/>
        </w:rPr>
        <w:t>Также можно смоделировать такие жизненные ситуации, которые нельзя или сложно показать и увидеть в повседневной жизни (например</w:t>
      </w:r>
      <w:r w:rsidRPr="00E03BD8">
        <w:rPr>
          <w:rFonts w:ascii="Times New Roman" w:hAnsi="Times New Roman" w:cs="Times New Roman"/>
          <w:sz w:val="28"/>
          <w:szCs w:val="28"/>
        </w:rPr>
        <w:t xml:space="preserve">, </w:t>
      </w:r>
      <w:r w:rsidR="007302E4" w:rsidRPr="00E03BD8">
        <w:rPr>
          <w:rFonts w:ascii="Times New Roman" w:hAnsi="Times New Roman" w:cs="Times New Roman"/>
          <w:sz w:val="28"/>
          <w:szCs w:val="28"/>
        </w:rPr>
        <w:t>воспроизведение звуков природы; работу транспорта и т. д.);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5) </w:t>
      </w:r>
      <w:r w:rsidR="007302E4" w:rsidRPr="00E03BD8">
        <w:rPr>
          <w:rFonts w:ascii="Times New Roman" w:hAnsi="Times New Roman" w:cs="Times New Roman"/>
          <w:sz w:val="28"/>
          <w:szCs w:val="28"/>
        </w:rPr>
        <w:t>Предъявление информации на экране компьютера в игровой форме вызывает у детей огромный интерес.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6) </w:t>
      </w:r>
      <w:r w:rsidR="007302E4" w:rsidRPr="00E03BD8">
        <w:rPr>
          <w:rFonts w:ascii="Times New Roman" w:hAnsi="Times New Roman" w:cs="Times New Roman"/>
          <w:sz w:val="28"/>
          <w:szCs w:val="28"/>
        </w:rPr>
        <w:t>Несёт в себе образный тип информации, понятный дошкольникам.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>7)</w:t>
      </w:r>
      <w:r w:rsidR="007302E4" w:rsidRPr="00E03BD8">
        <w:rPr>
          <w:rFonts w:ascii="Times New Roman" w:hAnsi="Times New Roman" w:cs="Times New Roman"/>
          <w:sz w:val="28"/>
          <w:szCs w:val="28"/>
        </w:rPr>
        <w:t>Проблемные задачи, поощрение ребёнка при их правильном решении самим компьютером являются стимулом познавательной активности детей.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8) </w:t>
      </w:r>
      <w:r w:rsidR="007302E4" w:rsidRPr="00E03BD8">
        <w:rPr>
          <w:rFonts w:ascii="Times New Roman" w:hAnsi="Times New Roman" w:cs="Times New Roman"/>
          <w:sz w:val="28"/>
          <w:szCs w:val="28"/>
        </w:rPr>
        <w:t>Ребёнок сам регулирует темп и количество решаемых игровых обучающих задач.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9) </w:t>
      </w:r>
      <w:r w:rsidR="007302E4" w:rsidRPr="00E03BD8">
        <w:rPr>
          <w:rFonts w:ascii="Times New Roman" w:hAnsi="Times New Roman" w:cs="Times New Roman"/>
          <w:sz w:val="28"/>
          <w:szCs w:val="28"/>
        </w:rPr>
        <w:t>В процессе своей деятельности за компьютером дошкольник приобретает уверенность в себе, в том, что он многое может.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10) </w:t>
      </w:r>
      <w:r w:rsidR="007302E4" w:rsidRPr="00E03BD8">
        <w:rPr>
          <w:rFonts w:ascii="Times New Roman" w:hAnsi="Times New Roman" w:cs="Times New Roman"/>
          <w:sz w:val="28"/>
          <w:szCs w:val="28"/>
        </w:rPr>
        <w:t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7302E4" w:rsidRPr="00E03BD8" w:rsidRDefault="00E03BD8" w:rsidP="00E03BD8">
      <w:pPr>
        <w:spacing w:after="0" w:line="257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11) </w:t>
      </w:r>
      <w:r w:rsidR="007302E4" w:rsidRPr="00E03BD8">
        <w:rPr>
          <w:rFonts w:ascii="Times New Roman" w:hAnsi="Times New Roman" w:cs="Times New Roman"/>
          <w:sz w:val="28"/>
          <w:szCs w:val="28"/>
        </w:rPr>
        <w:t>Компьютер очень «терпелив», никогда не ругает ребёнка за ошибки, а ждёт, пока он сам исправит их.</w:t>
      </w:r>
    </w:p>
    <w:p w:rsidR="00E03BD8" w:rsidRPr="00E03BD8" w:rsidRDefault="00E03BD8" w:rsidP="00E03BD8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BD8">
        <w:rPr>
          <w:rFonts w:ascii="Times New Roman" w:hAnsi="Times New Roman" w:cs="Times New Roman"/>
          <w:sz w:val="28"/>
          <w:szCs w:val="28"/>
        </w:rPr>
        <w:t xml:space="preserve">12) </w:t>
      </w:r>
      <w:r w:rsidRPr="00E0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:rsidR="00E03BD8" w:rsidRDefault="007302E4" w:rsidP="00E03BD8">
      <w:pPr>
        <w:spacing w:after="0" w:line="257" w:lineRule="auto"/>
        <w:ind w:left="-567" w:firstLine="567"/>
        <w:jc w:val="both"/>
        <w:rPr>
          <w:color w:val="111111"/>
          <w:sz w:val="28"/>
          <w:szCs w:val="28"/>
        </w:rPr>
      </w:pPr>
      <w:r w:rsidRPr="007302E4">
        <w:rPr>
          <w:rFonts w:ascii="Times New Roman" w:hAnsi="Times New Roman" w:cs="Times New Roman"/>
          <w:sz w:val="28"/>
        </w:rPr>
        <w:t xml:space="preserve">Спектр использования ИКТ в образовательном 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 w:rsidRPr="007302E4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7302E4">
        <w:rPr>
          <w:rFonts w:ascii="Times New Roman" w:hAnsi="Times New Roman" w:cs="Times New Roman"/>
          <w:sz w:val="28"/>
        </w:rPr>
        <w:t xml:space="preserve"> презентаций. Она облегчает</w:t>
      </w:r>
      <w:r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>процесс восприятия</w:t>
      </w:r>
      <w:r w:rsidR="00E03BD8"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>и запоминания информации с помощью ярких образов, т. к. сочетает в себе д</w:t>
      </w:r>
      <w:r w:rsidR="00E03BD8">
        <w:rPr>
          <w:rFonts w:ascii="Times New Roman" w:hAnsi="Times New Roman" w:cs="Times New Roman"/>
          <w:sz w:val="28"/>
        </w:rPr>
        <w:t>инамику, звук и изображение, т.</w:t>
      </w:r>
      <w:r w:rsidRPr="007302E4">
        <w:rPr>
          <w:rFonts w:ascii="Times New Roman" w:hAnsi="Times New Roman" w:cs="Times New Roman"/>
          <w:sz w:val="28"/>
        </w:rPr>
        <w:t>е. те факторы, которые наиболее долго удерживают внимание ребенка. Одновременное воздействие на два важнейших органа</w:t>
      </w:r>
      <w:r>
        <w:rPr>
          <w:rFonts w:ascii="Times New Roman" w:hAnsi="Times New Roman" w:cs="Times New Roman"/>
          <w:sz w:val="28"/>
        </w:rPr>
        <w:t xml:space="preserve"> восприятия </w:t>
      </w:r>
      <w:r w:rsidRPr="007302E4">
        <w:rPr>
          <w:rFonts w:ascii="Times New Roman" w:hAnsi="Times New Roman" w:cs="Times New Roman"/>
          <w:sz w:val="28"/>
        </w:rPr>
        <w:t>(слух и зрение)</w:t>
      </w:r>
      <w:r>
        <w:rPr>
          <w:rFonts w:ascii="Times New Roman" w:hAnsi="Times New Roman" w:cs="Times New Roman"/>
          <w:sz w:val="28"/>
        </w:rPr>
        <w:t xml:space="preserve"> </w:t>
      </w:r>
      <w:r w:rsidRPr="007302E4">
        <w:rPr>
          <w:rFonts w:ascii="Times New Roman" w:hAnsi="Times New Roman" w:cs="Times New Roman"/>
          <w:sz w:val="28"/>
        </w:rPr>
        <w:t>позволяют достичь гораздо большего эффекта.</w:t>
      </w:r>
      <w:r w:rsidRPr="007302E4">
        <w:rPr>
          <w:color w:val="111111"/>
          <w:sz w:val="28"/>
          <w:szCs w:val="28"/>
        </w:rPr>
        <w:t xml:space="preserve"> </w:t>
      </w:r>
    </w:p>
    <w:p w:rsidR="00E03BD8" w:rsidRDefault="00E03BD8" w:rsidP="00E03BD8">
      <w:pPr>
        <w:spacing w:after="200" w:line="257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7557135</wp:posOffset>
            </wp:positionV>
            <wp:extent cx="2524125" cy="1600200"/>
            <wp:effectExtent l="19050" t="0" r="9525" b="0"/>
            <wp:wrapSquare wrapText="bothSides"/>
            <wp:docPr id="7" name="Рисунок 7" descr="https://djankoiadm.ru/photosnews/14385/7e1875bc805ae1477f0d58cc9696cc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jankoiadm.ru/photosnews/14385/7e1875bc805ae1477f0d58cc9696cc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BD8">
        <w:rPr>
          <w:rFonts w:ascii="Times New Roman" w:hAnsi="Times New Roman" w:cs="Times New Roman"/>
          <w:sz w:val="28"/>
        </w:rPr>
        <w:t>Использование компьютера для ведения документации. Компьютер может оказывать неоценимую услугу воспитателям и «продвинутым»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 отслеживать динамику развития ребёнка. Это можно сделать и вручную, но временные затраты несопоставимы.</w:t>
      </w:r>
    </w:p>
    <w:p w:rsidR="00E03BD8" w:rsidRDefault="00E03BD8" w:rsidP="00E03BD8">
      <w:pPr>
        <w:ind w:left="-567"/>
        <w:jc w:val="center"/>
      </w:pPr>
      <w:r w:rsidRPr="00E03B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Таким образом, признаем, что компьютер — новое мощное средство для интеллектуального развития детей, необходимо помнить, что его использование в </w:t>
      </w:r>
      <w:proofErr w:type="spellStart"/>
      <w:proofErr w:type="gramStart"/>
      <w:r w:rsidRPr="00E03B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</w:t>
      </w:r>
      <w:r w:rsidRPr="00E03B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воспитательных</w:t>
      </w:r>
      <w:proofErr w:type="gramEnd"/>
      <w:r w:rsidRPr="00E03B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целях в дошкольных учреждениях требует тщательной организации как самих занятий, так и всего режима в целом.</w:t>
      </w:r>
    </w:p>
    <w:sectPr w:rsidR="00E03BD8" w:rsidSect="00E03BD8">
      <w:pgSz w:w="11906" w:h="16838"/>
      <w:pgMar w:top="1134" w:right="850" w:bottom="851" w:left="1701" w:header="708" w:footer="708" w:gutter="0"/>
      <w:pgBorders w:offsetFrom="page">
        <w:top w:val="basicWhiteDashes" w:sz="6" w:space="24" w:color="0F243E" w:themeColor="text2" w:themeShade="80"/>
        <w:left w:val="basicWhiteDashes" w:sz="6" w:space="24" w:color="0F243E" w:themeColor="text2" w:themeShade="80"/>
        <w:bottom w:val="basicWhiteDashes" w:sz="6" w:space="24" w:color="0F243E" w:themeColor="text2" w:themeShade="80"/>
        <w:right w:val="basicWhiteDashes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10B"/>
    <w:multiLevelType w:val="hybridMultilevel"/>
    <w:tmpl w:val="7AEAE758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5097"/>
    <w:multiLevelType w:val="hybridMultilevel"/>
    <w:tmpl w:val="1482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F7EFB"/>
    <w:multiLevelType w:val="hybridMultilevel"/>
    <w:tmpl w:val="59545DC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01F19"/>
    <w:multiLevelType w:val="hybridMultilevel"/>
    <w:tmpl w:val="A66628B6"/>
    <w:lvl w:ilvl="0" w:tplc="D568732A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E4"/>
    <w:rsid w:val="0015028C"/>
    <w:rsid w:val="00182F5D"/>
    <w:rsid w:val="00457530"/>
    <w:rsid w:val="00561D29"/>
    <w:rsid w:val="005B5B8A"/>
    <w:rsid w:val="007302E4"/>
    <w:rsid w:val="007D0EC0"/>
    <w:rsid w:val="00E03BD8"/>
    <w:rsid w:val="00F37D27"/>
    <w:rsid w:val="00F756DF"/>
    <w:rsid w:val="00FB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02E4"/>
    <w:rPr>
      <w:b/>
      <w:bCs/>
    </w:rPr>
  </w:style>
  <w:style w:type="paragraph" w:styleId="a7">
    <w:name w:val="List Paragraph"/>
    <w:basedOn w:val="a"/>
    <w:uiPriority w:val="34"/>
    <w:qFormat/>
    <w:rsid w:val="0073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2021-11-19T08:02:00Z</dcterms:created>
  <dcterms:modified xsi:type="dcterms:W3CDTF">2021-11-19T08:30:00Z</dcterms:modified>
</cp:coreProperties>
</file>