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1A8" w:rsidRDefault="009A7096" w:rsidP="009A709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автономное дошкольное образовательное учреждение детский сад №11 г. Павлово</w:t>
      </w:r>
    </w:p>
    <w:p w:rsidR="009A7096" w:rsidRDefault="009A7096" w:rsidP="009A7096">
      <w:pPr>
        <w:jc w:val="center"/>
        <w:rPr>
          <w:rFonts w:ascii="Times New Roman" w:hAnsi="Times New Roman" w:cs="Times New Roman"/>
          <w:sz w:val="28"/>
        </w:rPr>
      </w:pPr>
    </w:p>
    <w:p w:rsidR="009A7096" w:rsidRDefault="009A7096" w:rsidP="009A7096">
      <w:pPr>
        <w:jc w:val="center"/>
        <w:rPr>
          <w:rFonts w:ascii="Times New Roman" w:hAnsi="Times New Roman" w:cs="Times New Roman"/>
          <w:sz w:val="28"/>
        </w:rPr>
      </w:pPr>
    </w:p>
    <w:p w:rsidR="009A7096" w:rsidRDefault="00200112" w:rsidP="009A7096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3528928" cy="1878457"/>
            <wp:effectExtent l="0" t="0" r="0" b="7620"/>
            <wp:docPr id="6" name="Рисунок 6" descr="https://kladraz.ru/upload/blogs2/2017/5/9050_bf9b7a15d6e9e3e354e19d96b2f1f8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upload/blogs2/2017/5/9050_bf9b7a15d6e9e3e354e19d96b2f1f80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043" cy="1877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096" w:rsidRDefault="009A7096" w:rsidP="00200112">
      <w:pPr>
        <w:rPr>
          <w:rFonts w:ascii="Times New Roman" w:hAnsi="Times New Roman" w:cs="Times New Roman"/>
          <w:sz w:val="28"/>
        </w:rPr>
      </w:pPr>
    </w:p>
    <w:p w:rsidR="009A7096" w:rsidRPr="00E73F4C" w:rsidRDefault="009A7096" w:rsidP="009A7096">
      <w:pPr>
        <w:jc w:val="center"/>
        <w:rPr>
          <w:rFonts w:ascii="Times New Roman" w:hAnsi="Times New Roman" w:cs="Times New Roman"/>
          <w:b/>
          <w:color w:val="1F497D" w:themeColor="text2"/>
          <w:sz w:val="28"/>
        </w:rPr>
      </w:pPr>
      <w:r w:rsidRPr="00E73F4C">
        <w:rPr>
          <w:rFonts w:ascii="Times New Roman" w:hAnsi="Times New Roman" w:cs="Times New Roman"/>
          <w:b/>
          <w:color w:val="1F497D" w:themeColor="text2"/>
          <w:sz w:val="28"/>
        </w:rPr>
        <w:t>ДОКЛАД</w:t>
      </w:r>
      <w:r w:rsidR="00AE30F0" w:rsidRPr="00E73F4C">
        <w:rPr>
          <w:rFonts w:ascii="Times New Roman" w:hAnsi="Times New Roman" w:cs="Times New Roman"/>
          <w:b/>
          <w:color w:val="1F497D" w:themeColor="text2"/>
          <w:sz w:val="28"/>
        </w:rPr>
        <w:t xml:space="preserve"> К РОДИТЕЛЬСКОМУ СОБРАНИЮ</w:t>
      </w:r>
    </w:p>
    <w:p w:rsidR="00E73F4C" w:rsidRPr="00E73F4C" w:rsidRDefault="00E73F4C" w:rsidP="009A7096">
      <w:pPr>
        <w:jc w:val="center"/>
        <w:rPr>
          <w:rFonts w:ascii="Times New Roman" w:hAnsi="Times New Roman" w:cs="Times New Roman"/>
          <w:b/>
          <w:color w:val="1F497D" w:themeColor="text2"/>
          <w:sz w:val="28"/>
        </w:rPr>
      </w:pPr>
      <w:r w:rsidRPr="00E73F4C">
        <w:rPr>
          <w:rFonts w:ascii="Times New Roman" w:hAnsi="Times New Roman" w:cs="Times New Roman"/>
          <w:b/>
          <w:color w:val="1F497D" w:themeColor="text2"/>
          <w:sz w:val="28"/>
        </w:rPr>
        <w:t>Старшая группа «Фантазеры»</w:t>
      </w:r>
    </w:p>
    <w:p w:rsidR="009A7096" w:rsidRPr="00E73F4C" w:rsidRDefault="009A7096" w:rsidP="009A7096">
      <w:pPr>
        <w:jc w:val="center"/>
        <w:rPr>
          <w:rFonts w:ascii="Times New Roman" w:hAnsi="Times New Roman" w:cs="Times New Roman"/>
          <w:b/>
          <w:i/>
          <w:color w:val="1F497D" w:themeColor="text2"/>
          <w:sz w:val="32"/>
        </w:rPr>
      </w:pPr>
      <w:r w:rsidRPr="00E73F4C">
        <w:rPr>
          <w:rFonts w:ascii="Times New Roman" w:hAnsi="Times New Roman" w:cs="Times New Roman"/>
          <w:b/>
          <w:color w:val="1F497D" w:themeColor="text2"/>
          <w:sz w:val="28"/>
        </w:rPr>
        <w:t xml:space="preserve">НА ТЕМУ: </w:t>
      </w:r>
      <w:r w:rsidRPr="00E73F4C">
        <w:rPr>
          <w:rFonts w:ascii="Times New Roman" w:hAnsi="Times New Roman" w:cs="Times New Roman"/>
          <w:b/>
          <w:i/>
          <w:color w:val="1F497D" w:themeColor="text2"/>
          <w:sz w:val="32"/>
        </w:rPr>
        <w:t>«НАРОДНОЕ ИСКУССТВО В ЖИЗНИ РЕБЕНКА»</w:t>
      </w:r>
    </w:p>
    <w:p w:rsidR="009A7096" w:rsidRDefault="009A7096" w:rsidP="009A7096">
      <w:pPr>
        <w:jc w:val="center"/>
        <w:rPr>
          <w:rFonts w:ascii="Times New Roman" w:hAnsi="Times New Roman" w:cs="Times New Roman"/>
          <w:sz w:val="28"/>
        </w:rPr>
      </w:pPr>
    </w:p>
    <w:p w:rsidR="009A7096" w:rsidRDefault="009A7096" w:rsidP="009A7096">
      <w:pPr>
        <w:jc w:val="center"/>
        <w:rPr>
          <w:rFonts w:ascii="Times New Roman" w:hAnsi="Times New Roman" w:cs="Times New Roman"/>
          <w:sz w:val="28"/>
        </w:rPr>
      </w:pPr>
    </w:p>
    <w:p w:rsidR="00E73F4C" w:rsidRPr="00E73F4C" w:rsidRDefault="00E73F4C" w:rsidP="00E73F4C">
      <w:pPr>
        <w:spacing w:after="0"/>
        <w:ind w:left="4248"/>
        <w:rPr>
          <w:rFonts w:ascii="Times New Roman" w:hAnsi="Times New Roman" w:cs="Times New Roman"/>
          <w:b/>
          <w:sz w:val="28"/>
        </w:rPr>
      </w:pPr>
      <w:r w:rsidRPr="00E73F4C">
        <w:rPr>
          <w:rFonts w:ascii="Times New Roman" w:hAnsi="Times New Roman" w:cs="Times New Roman"/>
          <w:b/>
          <w:sz w:val="28"/>
        </w:rPr>
        <w:t>Подготовила:</w:t>
      </w:r>
    </w:p>
    <w:p w:rsidR="00E73F4C" w:rsidRDefault="00E73F4C" w:rsidP="00E73F4C">
      <w:pPr>
        <w:spacing w:after="0"/>
        <w:ind w:left="424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</w:t>
      </w:r>
    </w:p>
    <w:p w:rsidR="00E73F4C" w:rsidRDefault="00E73F4C" w:rsidP="00E73F4C">
      <w:pPr>
        <w:spacing w:after="0"/>
        <w:ind w:left="424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Первой квалификационной категории</w:t>
      </w:r>
    </w:p>
    <w:p w:rsidR="009A7096" w:rsidRDefault="009A7096" w:rsidP="00E73F4C">
      <w:pPr>
        <w:spacing w:after="0"/>
        <w:ind w:left="4248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Зольникова</w:t>
      </w:r>
      <w:proofErr w:type="spellEnd"/>
      <w:r w:rsidR="00E73F4C" w:rsidRPr="00E73F4C">
        <w:rPr>
          <w:rFonts w:ascii="Times New Roman" w:hAnsi="Times New Roman" w:cs="Times New Roman"/>
          <w:sz w:val="28"/>
        </w:rPr>
        <w:t xml:space="preserve"> </w:t>
      </w:r>
      <w:r w:rsidR="00E73F4C">
        <w:rPr>
          <w:rFonts w:ascii="Times New Roman" w:hAnsi="Times New Roman" w:cs="Times New Roman"/>
          <w:sz w:val="28"/>
        </w:rPr>
        <w:t>О. П.</w:t>
      </w:r>
    </w:p>
    <w:p w:rsidR="009A7096" w:rsidRDefault="009A7096" w:rsidP="00E73F4C">
      <w:pPr>
        <w:spacing w:after="0"/>
        <w:rPr>
          <w:rFonts w:ascii="Times New Roman" w:hAnsi="Times New Roman" w:cs="Times New Roman"/>
          <w:sz w:val="28"/>
        </w:rPr>
      </w:pPr>
    </w:p>
    <w:p w:rsidR="009A7096" w:rsidRDefault="009A7096" w:rsidP="009A7096">
      <w:pPr>
        <w:jc w:val="right"/>
        <w:rPr>
          <w:rFonts w:ascii="Times New Roman" w:hAnsi="Times New Roman" w:cs="Times New Roman"/>
          <w:sz w:val="28"/>
        </w:rPr>
      </w:pPr>
    </w:p>
    <w:p w:rsidR="009A7096" w:rsidRDefault="009A7096" w:rsidP="00200112">
      <w:pPr>
        <w:rPr>
          <w:rFonts w:ascii="Times New Roman" w:hAnsi="Times New Roman" w:cs="Times New Roman"/>
          <w:sz w:val="28"/>
        </w:rPr>
      </w:pPr>
    </w:p>
    <w:p w:rsidR="009A7096" w:rsidRDefault="009A7096" w:rsidP="009A7096">
      <w:pPr>
        <w:jc w:val="right"/>
        <w:rPr>
          <w:rFonts w:ascii="Times New Roman" w:hAnsi="Times New Roman" w:cs="Times New Roman"/>
          <w:sz w:val="28"/>
        </w:rPr>
      </w:pPr>
    </w:p>
    <w:p w:rsidR="009A7096" w:rsidRDefault="009A7096" w:rsidP="009A7096">
      <w:pPr>
        <w:jc w:val="right"/>
        <w:rPr>
          <w:rFonts w:ascii="Times New Roman" w:hAnsi="Times New Roman" w:cs="Times New Roman"/>
          <w:sz w:val="28"/>
        </w:rPr>
      </w:pPr>
    </w:p>
    <w:p w:rsidR="009A7096" w:rsidRDefault="009A7096" w:rsidP="009A7096">
      <w:pPr>
        <w:jc w:val="right"/>
        <w:rPr>
          <w:rFonts w:ascii="Times New Roman" w:hAnsi="Times New Roman" w:cs="Times New Roman"/>
          <w:sz w:val="28"/>
        </w:rPr>
      </w:pPr>
    </w:p>
    <w:p w:rsidR="00E73F4C" w:rsidRDefault="00E73F4C" w:rsidP="00E73F4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Ноябрь </w:t>
      </w:r>
      <w:r w:rsidR="009A7096">
        <w:rPr>
          <w:rFonts w:ascii="Times New Roman" w:hAnsi="Times New Roman" w:cs="Times New Roman"/>
          <w:sz w:val="28"/>
        </w:rPr>
        <w:t>2020г.</w:t>
      </w:r>
      <w:r>
        <w:rPr>
          <w:rFonts w:ascii="Times New Roman" w:hAnsi="Times New Roman" w:cs="Times New Roman"/>
          <w:sz w:val="28"/>
        </w:rPr>
        <w:br w:type="page"/>
      </w:r>
    </w:p>
    <w:p w:rsidR="00E73F4C" w:rsidRDefault="00200112" w:rsidP="00E73F4C">
      <w:pPr>
        <w:spacing w:after="0" w:line="288" w:lineRule="auto"/>
        <w:ind w:left="3540"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C77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Самым высоким видом искусства,</w:t>
      </w:r>
      <w:r w:rsidR="00E73F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9C77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самым талантливым, самым гениальным</w:t>
      </w:r>
      <w:r w:rsidR="00E73F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9C77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является народное искусство,</w:t>
      </w:r>
      <w:r w:rsidR="00E73F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9C77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то есть то, что запечатлено </w:t>
      </w:r>
      <w:proofErr w:type="gramStart"/>
      <w:r w:rsidRPr="009C77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народом</w:t>
      </w:r>
      <w:proofErr w:type="gramEnd"/>
      <w:r w:rsidR="00E73F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9C77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сохранено, </w:t>
      </w:r>
      <w:r w:rsidR="00E73F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что народ пронес через столетия</w:t>
      </w:r>
      <w:r w:rsidRPr="009C77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200112" w:rsidRPr="009C77EA" w:rsidRDefault="00200112" w:rsidP="00E73F4C">
      <w:pPr>
        <w:spacing w:after="360" w:line="288" w:lineRule="auto"/>
        <w:ind w:left="65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7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М.И. Калинин</w:t>
      </w:r>
    </w:p>
    <w:p w:rsidR="001E3486" w:rsidRPr="009C77EA" w:rsidRDefault="001E3486" w:rsidP="00E73F4C">
      <w:pPr>
        <w:spacing w:after="0" w:line="288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3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Культуру России невозможно представить себе без русского н</w:t>
      </w:r>
      <w:r w:rsidRPr="009C77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ародного искусства</w:t>
      </w:r>
      <w:r w:rsidRPr="001E3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которое раскрывает исконные истоки духовной жизни русского народа. Устное народное творчество, музыкальный фольклор, декоративно-прикладное искусство </w:t>
      </w:r>
      <w:r w:rsidR="00200112" w:rsidRPr="009C77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находят </w:t>
      </w:r>
      <w:r w:rsidRPr="001E3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отражение в содержании воспитания</w:t>
      </w:r>
      <w:r w:rsidR="00200112" w:rsidRPr="009C77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</w:t>
      </w:r>
      <w:r w:rsidRPr="001E3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особенно сейчас, когда образцы массовой культуры других стран активно внедряются в жизнь, быт, мировоззрение современных детей. С молоком матери ребенок </w:t>
      </w:r>
      <w:r w:rsidR="00200112" w:rsidRPr="009C77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впитывает</w:t>
      </w:r>
      <w:r w:rsidRPr="001E3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культуру своего народа через колыбельные песни, </w:t>
      </w:r>
      <w:proofErr w:type="spellStart"/>
      <w:r w:rsidRPr="001E3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потешки</w:t>
      </w:r>
      <w:proofErr w:type="spellEnd"/>
      <w:r w:rsidRPr="001E3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игры, сказки, пословицы и поговорки. Только в этом случае русское </w:t>
      </w:r>
      <w:r w:rsidR="004D0D6C" w:rsidRPr="009C77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народное искусство</w:t>
      </w:r>
      <w:r w:rsidRPr="001E3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оставит в душе ребенка глубокий след, вызовет устойчи</w:t>
      </w:r>
      <w:r w:rsidRPr="009C77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вый интерес. </w:t>
      </w:r>
    </w:p>
    <w:p w:rsidR="00E73F4C" w:rsidRDefault="00E73F4C" w:rsidP="00E73F4C">
      <w:pPr>
        <w:spacing w:after="0" w:line="288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6543040</wp:posOffset>
            </wp:positionV>
            <wp:extent cx="3603625" cy="2397760"/>
            <wp:effectExtent l="19050" t="0" r="0" b="0"/>
            <wp:wrapSquare wrapText="bothSides"/>
            <wp:docPr id="1" name="Рисунок 1" descr="https://ds05.infourok.ru/uploads/ex/0c96/000b91cd-1b2c2c65/hello_html_m79feff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c96/000b91cd-1b2c2c65/hello_html_m79fefff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625" cy="239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0112" w:rsidRPr="009C7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4D0D6C" w:rsidRPr="009C7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очти в каждой </w:t>
      </w:r>
      <w:r w:rsidR="00200112" w:rsidRPr="009C7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современной </w:t>
      </w:r>
      <w:r w:rsidR="004D0D6C" w:rsidRPr="009C7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семье имеются</w:t>
      </w:r>
      <w:r w:rsidR="00482271" w:rsidRPr="009A70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произведения народных мастеров — русские матрешки, гжельская</w:t>
      </w:r>
      <w:r w:rsidR="00482271" w:rsidRPr="009C7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хохломская посуда, </w:t>
      </w:r>
      <w:proofErr w:type="spellStart"/>
      <w:r w:rsidR="00482271" w:rsidRPr="009C7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павлопосадские</w:t>
      </w:r>
      <w:proofErr w:type="spellEnd"/>
      <w:r w:rsidR="00482271" w:rsidRPr="009C7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платки</w:t>
      </w:r>
      <w:r w:rsidR="00200112" w:rsidRPr="009C7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т.д</w:t>
      </w:r>
      <w:r w:rsidR="00482271" w:rsidRPr="009A70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4D0D6C" w:rsidRPr="009C7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Безусловно, н</w:t>
      </w:r>
      <w:r w:rsidR="00482271" w:rsidRPr="009A709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ародное искусство</w:t>
      </w:r>
      <w:r w:rsidR="00482271" w:rsidRPr="009A7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482271" w:rsidRPr="009A70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одно из средств эстетического воспитания, в результате которого у детей формируется эстетический вкус, интерес к прекрасному в окружающей их жизни, и окружающему миру в целом. Характер народного искусства, его эмоциональность, кра</w:t>
      </w:r>
      <w:r w:rsidR="00AE30F0" w:rsidRPr="009C7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сочность, неповторимость помогаю</w:t>
      </w:r>
      <w:r w:rsidR="00482271" w:rsidRPr="009A70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 ребенку рас</w:t>
      </w:r>
      <w:r w:rsidR="00200112" w:rsidRPr="009C7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 и развиваться, как творческой</w:t>
      </w:r>
      <w:r w:rsidR="00482271" w:rsidRPr="009A70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личност</w:t>
      </w:r>
      <w:r w:rsidR="00AE30F0" w:rsidRPr="009C7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и, развиваю</w:t>
      </w:r>
      <w:r w:rsidR="00482271" w:rsidRPr="009A70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 умственную активность, </w:t>
      </w:r>
      <w:r w:rsidR="00200112" w:rsidRPr="009C7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замечают и радую</w:t>
      </w:r>
      <w:r w:rsidR="00482271" w:rsidRPr="009A70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тся </w:t>
      </w:r>
      <w:r w:rsidR="00AE30F0" w:rsidRPr="009C7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прекрасному и красивому</w:t>
      </w:r>
      <w:proofErr w:type="gramStart"/>
      <w:r w:rsidR="00482271" w:rsidRPr="009A70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200112" w:rsidRPr="009C7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="00200112" w:rsidRPr="009C7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 узнаю</w:t>
      </w:r>
      <w:r w:rsidR="00482271" w:rsidRPr="009A70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т, что были и есть в наше время такие умельцы и мастера, которые одарены богатой фантазией, даром, создавать своими руками необыкновенную красоту, радующую глаз.</w:t>
      </w:r>
      <w:r w:rsidRPr="00E73F4C">
        <w:t xml:space="preserve"> </w:t>
      </w:r>
    </w:p>
    <w:p w:rsidR="00482271" w:rsidRPr="009C77EA" w:rsidRDefault="00482271" w:rsidP="00E73F4C">
      <w:pPr>
        <w:spacing w:after="0" w:line="288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A70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Большую</w:t>
      </w:r>
      <w:r w:rsidRPr="009C7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роль в ознакомлении </w:t>
      </w:r>
      <w:r w:rsidR="004D0D6C" w:rsidRPr="009C7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дошкольников </w:t>
      </w:r>
      <w:r w:rsidRPr="009C7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народным искусством </w:t>
      </w:r>
      <w:r w:rsidR="004D0D6C" w:rsidRPr="009C7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играет</w:t>
      </w:r>
      <w:r w:rsidR="00200112" w:rsidRPr="009C7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роль сохранения</w:t>
      </w:r>
      <w:r w:rsidR="004D0D6C" w:rsidRPr="009C7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обычаев и традиций русского народа.</w:t>
      </w:r>
    </w:p>
    <w:p w:rsidR="001E3486" w:rsidRPr="001E3486" w:rsidRDefault="001E3486" w:rsidP="00E73F4C">
      <w:pPr>
        <w:spacing w:after="0" w:line="288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3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Поэтому не стоит забывать праздники </w:t>
      </w:r>
      <w:r w:rsidR="004D0D6C" w:rsidRPr="009C77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русского</w:t>
      </w:r>
      <w:r w:rsidRPr="001E3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народа, его фольклор, народную мудрость, красоту живописи и богатство </w:t>
      </w:r>
      <w:r w:rsidRPr="001E3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музыки. Испокон веков всё это бережно сохранялось и передавалось из поколения в поколение. Народное богатство прошло через победы и поражения, открытия и неудачи, надеясь на дальнейшую жизнь.</w:t>
      </w:r>
    </w:p>
    <w:p w:rsidR="001E3486" w:rsidRPr="001E3486" w:rsidRDefault="001E3486" w:rsidP="00E73F4C">
      <w:pPr>
        <w:spacing w:after="0" w:line="288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3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 в одном другом жанре фольклора народная жизнь не отражена так широко, как в пословицах и поговорках. Их можно назвать энциклопедией народной жизни. В них заключена целая программа воспитания детей, решающая задачи умственного, нравственного, эстетического, физического, трудового и семейного воспитания.</w:t>
      </w:r>
    </w:p>
    <w:p w:rsidR="001E3486" w:rsidRPr="001E3486" w:rsidRDefault="001E3486" w:rsidP="00E73F4C">
      <w:pPr>
        <w:spacing w:after="0" w:line="288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3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Загадки выполняют две основные функции: в</w:t>
      </w:r>
      <w:r w:rsidRPr="009C77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о-</w:t>
      </w:r>
      <w:r w:rsidRPr="001E3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первых, развивают догадливость, сообразительность, сметливость, а во</w:t>
      </w:r>
      <w:r w:rsidRPr="009C77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1E3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вторых, открывают поэтическую сторону в предметах и явлениях.</w:t>
      </w:r>
    </w:p>
    <w:p w:rsidR="001E3486" w:rsidRPr="001E3486" w:rsidRDefault="001E3486" w:rsidP="00E73F4C">
      <w:pPr>
        <w:spacing w:after="0" w:line="288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3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Русский народ всегда славился своим гостеприимством. В доме гости – на столе появлялись самые разнообразные лакомства, приготовленные хозяйкой</w:t>
      </w:r>
      <w:r w:rsidR="009C77EA" w:rsidRPr="009C77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Всё лучшее и самое вкусное готови</w:t>
      </w:r>
      <w:r w:rsidRPr="001E3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лось для гостей. </w:t>
      </w:r>
    </w:p>
    <w:p w:rsidR="001E3486" w:rsidRPr="001E3486" w:rsidRDefault="00E73F4C" w:rsidP="00E73F4C">
      <w:pPr>
        <w:spacing w:after="0" w:line="288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-578485</wp:posOffset>
            </wp:positionH>
            <wp:positionV relativeFrom="margin">
              <wp:posOffset>3696335</wp:posOffset>
            </wp:positionV>
            <wp:extent cx="2879090" cy="2156460"/>
            <wp:effectExtent l="19050" t="0" r="0" b="0"/>
            <wp:wrapSquare wrapText="bothSides"/>
            <wp:docPr id="7" name="Рисунок 7" descr="https://ds04.infourok.ru/uploads/ex/028b/000aff0a-c3d7af49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4.infourok.ru/uploads/ex/028b/000aff0a-c3d7af49/img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21564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E3486" w:rsidRPr="001E3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Русская печь, домашняя утварь, обычаи стола, будничные и праздничные блюда – всё это русский человек не забывал, где бы он ни находился.</w:t>
      </w:r>
    </w:p>
    <w:p w:rsidR="001E3486" w:rsidRPr="001E3486" w:rsidRDefault="001E3486" w:rsidP="00E73F4C">
      <w:pPr>
        <w:spacing w:after="0" w:line="288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3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Песни, игры, загадки объединялись в народных праздниках. Каждый народный праздник в России сопровождался своими обрядами, песнями, хороводами, </w:t>
      </w:r>
      <w:proofErr w:type="spellStart"/>
      <w:r w:rsidRPr="001E3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закличками</w:t>
      </w:r>
      <w:proofErr w:type="spellEnd"/>
      <w:r w:rsidRPr="001E3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пословицами, поговорками. Часто такие праздники проводились в виде посиделок. </w:t>
      </w:r>
      <w:r w:rsidR="004D0D6C" w:rsidRPr="009C77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было традицией русского народа.</w:t>
      </w:r>
    </w:p>
    <w:p w:rsidR="001E3486" w:rsidRPr="001E3486" w:rsidRDefault="001E3486" w:rsidP="00E73F4C">
      <w:pPr>
        <w:spacing w:after="0" w:line="288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3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Слово «традиция» означает исторически сложившиеся и передаваемые из поколения в поколение обычаи, порядки, правила поведения. В качестве основных средств воспитания народная педагогика использует все компоненты народной культуры: фольклор, песни, сказки, пословицы, поговорки, праздники. Именно они раскрывают содержание воспитания и обучения детей, основные нравственные правила и идеалы, понимание добра и зла, нормы общения человеческих отношений.</w:t>
      </w:r>
    </w:p>
    <w:p w:rsidR="001E3486" w:rsidRPr="001E3486" w:rsidRDefault="001E3486" w:rsidP="00E73F4C">
      <w:pPr>
        <w:spacing w:after="0" w:line="288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3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Народные игры являются традиционным средством педагогики. Испокон веков в них ярко отражался образ жизни людей, их быт, труд, представление о честности, мужестве. Игра всегда была спутником жизни ребёнка, источником радостных эмоций и обладала воспитательной силой.</w:t>
      </w:r>
    </w:p>
    <w:p w:rsidR="001E3486" w:rsidRPr="001E3486" w:rsidRDefault="001E3486" w:rsidP="00E73F4C">
      <w:pPr>
        <w:spacing w:after="240" w:line="288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3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первых дней жизни ребёнок оказывается во власти слова и музыки. Колыбельные песни, </w:t>
      </w:r>
      <w:proofErr w:type="spellStart"/>
      <w:r w:rsidRPr="001E3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потешки</w:t>
      </w:r>
      <w:proofErr w:type="spellEnd"/>
      <w:r w:rsidRPr="001E3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настраивали его на музыкально – поэтический лад. </w:t>
      </w:r>
      <w:r w:rsidRPr="001E3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Подрастая, дети погружались в ми</w:t>
      </w:r>
      <w:r w:rsidR="009C77EA" w:rsidRPr="009C77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 народных песен, сказок, былин</w:t>
      </w:r>
      <w:r w:rsidRPr="001E3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С ними </w:t>
      </w:r>
      <w:r w:rsidR="00AE30F0" w:rsidRPr="009C77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 встречаю</w:t>
      </w:r>
      <w:r w:rsidRPr="001E3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тся в самом раннем возрасте, слушая сказки, рассказанн</w:t>
      </w:r>
      <w:r w:rsidR="00AE30F0" w:rsidRPr="009C77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ые мамой или бабушкой, испытываю</w:t>
      </w:r>
      <w:r w:rsidRPr="001E3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 те или иные чувства. Дети радуются удачам героев, </w:t>
      </w:r>
      <w:bookmarkStart w:id="0" w:name="_GoBack"/>
      <w:bookmarkEnd w:id="0"/>
      <w:r w:rsidRPr="001E3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переживая за них, ненавидят то плохое, с чем герои </w:t>
      </w:r>
      <w:r w:rsidR="00482271" w:rsidRPr="009C77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борются</w:t>
      </w:r>
      <w:r w:rsidRPr="001E34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Сказка как средство воздействия на ребенка часто обладает преимуществами над другими воспитательными приемами. Сказка вводит ребенка в некоторые воображаемые обстоятельства и заставляет пережить вместе с героями такие чувства, которые оказывают влияние на всю его последующую жизнь.</w:t>
      </w:r>
    </w:p>
    <w:p w:rsidR="001E3486" w:rsidRPr="00E73F4C" w:rsidRDefault="009C77EA" w:rsidP="00E73F4C">
      <w:pPr>
        <w:spacing w:after="0" w:line="288" w:lineRule="auto"/>
        <w:ind w:left="-567" w:firstLine="567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E73F4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Задача </w:t>
      </w:r>
      <w:proofErr w:type="gramStart"/>
      <w:r w:rsidRPr="00E73F4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взрослого-пробудить</w:t>
      </w:r>
      <w:proofErr w:type="gramEnd"/>
      <w:r w:rsidR="001E3486" w:rsidRPr="00E73F4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любовь к Родине через знакомство с</w:t>
      </w:r>
      <w:r w:rsidRPr="00E73F4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её славным прошлым. Передавайте</w:t>
      </w:r>
      <w:r w:rsidR="001E3486" w:rsidRPr="00E73F4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эту любовь вашим детям. Пусть они постепенно познают красоту родной земли, всё сильнее и сильнее привязываются сердцем к ней. И пусть эта привязанность рождает в них самые добрые чувства.</w:t>
      </w:r>
    </w:p>
    <w:p w:rsidR="001E3486" w:rsidRPr="009C77EA" w:rsidRDefault="001E3486" w:rsidP="00E73F4C">
      <w:pPr>
        <w:spacing w:after="0" w:line="288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E3486" w:rsidRPr="009C77EA" w:rsidSect="00E73F4C">
      <w:pgSz w:w="11906" w:h="16838"/>
      <w:pgMar w:top="1134" w:right="850" w:bottom="1134" w:left="1701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7096"/>
    <w:rsid w:val="001E3486"/>
    <w:rsid w:val="00200112"/>
    <w:rsid w:val="004161A8"/>
    <w:rsid w:val="00482271"/>
    <w:rsid w:val="004D0D6C"/>
    <w:rsid w:val="009A7096"/>
    <w:rsid w:val="009C77EA"/>
    <w:rsid w:val="00AE30F0"/>
    <w:rsid w:val="00E73F4C"/>
    <w:rsid w:val="00F30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0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0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21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9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09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9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71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9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olesya</cp:lastModifiedBy>
  <cp:revision>4</cp:revision>
  <dcterms:created xsi:type="dcterms:W3CDTF">2020-12-03T06:03:00Z</dcterms:created>
  <dcterms:modified xsi:type="dcterms:W3CDTF">2020-12-04T05:45:00Z</dcterms:modified>
</cp:coreProperties>
</file>