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832" w:rsidRDefault="009C4832" w:rsidP="009C4832">
      <w:pPr>
        <w:pStyle w:val="3"/>
        <w:suppressAutoHyphens/>
        <w:jc w:val="right"/>
        <w:rPr>
          <w:sz w:val="24"/>
          <w:szCs w:val="24"/>
        </w:rPr>
      </w:pPr>
      <w:r>
        <w:rPr>
          <w:rFonts w:eastAsiaTheme="minorHAnsi"/>
          <w:sz w:val="24"/>
          <w:szCs w:val="24"/>
          <w:lang w:eastAsia="en-US"/>
        </w:rPr>
        <w:t>Приложение 5</w:t>
      </w:r>
      <w:r>
        <w:rPr>
          <w:sz w:val="24"/>
          <w:szCs w:val="24"/>
        </w:rPr>
        <w:t xml:space="preserve"> </w:t>
      </w:r>
    </w:p>
    <w:p w:rsidR="009C4832" w:rsidRDefault="009C4832" w:rsidP="009C4832">
      <w:pPr>
        <w:pStyle w:val="3"/>
        <w:suppressAutoHyphens/>
        <w:jc w:val="right"/>
        <w:rPr>
          <w:sz w:val="24"/>
          <w:szCs w:val="24"/>
        </w:rPr>
      </w:pPr>
      <w:r w:rsidRPr="000E488B">
        <w:rPr>
          <w:sz w:val="24"/>
          <w:szCs w:val="24"/>
        </w:rPr>
        <w:t xml:space="preserve"> </w:t>
      </w:r>
    </w:p>
    <w:p w:rsidR="009C4832" w:rsidRPr="009C4832" w:rsidRDefault="009C4832" w:rsidP="009C4832">
      <w:pPr>
        <w:pStyle w:val="3"/>
        <w:suppressAutoHyphens/>
        <w:rPr>
          <w:sz w:val="24"/>
          <w:szCs w:val="24"/>
        </w:rPr>
      </w:pPr>
      <w:r w:rsidRPr="00DC4A0B">
        <w:rPr>
          <w:bCs/>
          <w:iCs/>
          <w:sz w:val="24"/>
          <w:szCs w:val="24"/>
        </w:rPr>
        <w:t>ПОДВИЖНЫЕ</w:t>
      </w:r>
      <w:r w:rsidRPr="00DC4A0B">
        <w:rPr>
          <w:sz w:val="24"/>
          <w:szCs w:val="24"/>
        </w:rPr>
        <w:t xml:space="preserve"> </w:t>
      </w:r>
      <w:r w:rsidRPr="000E488B">
        <w:rPr>
          <w:sz w:val="24"/>
          <w:szCs w:val="24"/>
        </w:rPr>
        <w:t xml:space="preserve">ИГРЫ </w:t>
      </w:r>
      <w:r>
        <w:rPr>
          <w:sz w:val="24"/>
          <w:szCs w:val="24"/>
        </w:rPr>
        <w:t>ДЛЯ РАЗВИТИЯ ВЫНОСЛИВОСТИ У ДЕТЕЙ 5-6 ЛЕТ</w:t>
      </w:r>
    </w:p>
    <w:p w:rsidR="009C4832" w:rsidRDefault="009C4832" w:rsidP="009C4832">
      <w:pPr>
        <w:suppressAutoHyphens/>
        <w:spacing w:line="360" w:lineRule="auto"/>
        <w:ind w:firstLine="709"/>
        <w:jc w:val="both"/>
        <w:rPr>
          <w:rFonts w:ascii="Times New Roman" w:hAnsi="Times New Roman" w:cs="Times New Roman"/>
          <w:b/>
          <w:color w:val="000000"/>
          <w:sz w:val="24"/>
          <w:szCs w:val="24"/>
        </w:rPr>
      </w:pPr>
    </w:p>
    <w:p w:rsidR="009C4832" w:rsidRPr="00DC4A0B" w:rsidRDefault="009C4832" w:rsidP="009C4832">
      <w:pPr>
        <w:suppressAutoHyphens/>
        <w:spacing w:after="0" w:line="240" w:lineRule="auto"/>
        <w:ind w:firstLine="709"/>
        <w:jc w:val="both"/>
        <w:rPr>
          <w:rFonts w:ascii="Times New Roman" w:hAnsi="Times New Roman" w:cs="Times New Roman"/>
          <w:sz w:val="24"/>
          <w:szCs w:val="24"/>
        </w:rPr>
      </w:pPr>
      <w:r w:rsidRPr="00DC4A0B">
        <w:rPr>
          <w:rFonts w:ascii="Times New Roman" w:hAnsi="Times New Roman" w:cs="Times New Roman"/>
          <w:b/>
          <w:color w:val="000000"/>
          <w:sz w:val="24"/>
          <w:szCs w:val="24"/>
        </w:rPr>
        <w:t>Найди пару</w:t>
      </w:r>
      <w:r w:rsidRPr="00DC4A0B">
        <w:rPr>
          <w:rFonts w:ascii="Times New Roman" w:hAnsi="Times New Roman" w:cs="Times New Roman"/>
          <w:color w:val="000000"/>
          <w:sz w:val="24"/>
          <w:szCs w:val="24"/>
        </w:rPr>
        <w:t>. Играющие разбегаются по всей площадке, на сигнал "В пары!" находят каждый себе пару и выполняют движения в парах: приседают, кружатся, пляшут. По сигналу "Побежали!" снова бегают по одному.</w:t>
      </w:r>
    </w:p>
    <w:p w:rsidR="009C4832" w:rsidRPr="00DC4A0B" w:rsidRDefault="009C4832" w:rsidP="009C4832">
      <w:pPr>
        <w:suppressAutoHyphens/>
        <w:spacing w:after="0" w:line="240" w:lineRule="auto"/>
        <w:ind w:firstLine="709"/>
        <w:jc w:val="both"/>
        <w:rPr>
          <w:rFonts w:ascii="Times New Roman" w:hAnsi="Times New Roman" w:cs="Times New Roman"/>
          <w:color w:val="000000"/>
          <w:sz w:val="24"/>
          <w:szCs w:val="24"/>
        </w:rPr>
      </w:pPr>
      <w:r w:rsidRPr="00DC4A0B">
        <w:rPr>
          <w:rFonts w:ascii="Times New Roman" w:hAnsi="Times New Roman" w:cs="Times New Roman"/>
          <w:i/>
          <w:iCs/>
          <w:color w:val="000000"/>
          <w:sz w:val="24"/>
          <w:szCs w:val="24"/>
        </w:rPr>
        <w:t>Усложнение</w:t>
      </w:r>
      <w:r w:rsidRPr="00DC4A0B">
        <w:rPr>
          <w:rFonts w:ascii="Times New Roman" w:hAnsi="Times New Roman" w:cs="Times New Roman"/>
          <w:iCs/>
          <w:color w:val="000000"/>
          <w:sz w:val="24"/>
          <w:szCs w:val="24"/>
        </w:rPr>
        <w:t xml:space="preserve">: </w:t>
      </w:r>
      <w:r w:rsidRPr="00DC4A0B">
        <w:rPr>
          <w:rFonts w:ascii="Times New Roman" w:hAnsi="Times New Roman" w:cs="Times New Roman"/>
          <w:color w:val="000000"/>
          <w:sz w:val="24"/>
          <w:szCs w:val="24"/>
        </w:rPr>
        <w:t>а) каждый раз находить новую пару;</w:t>
      </w:r>
    </w:p>
    <w:p w:rsidR="009C4832" w:rsidRPr="00DC4A0B" w:rsidRDefault="009C4832" w:rsidP="009C4832">
      <w:pPr>
        <w:suppressAutoHyphens/>
        <w:spacing w:after="0" w:line="240" w:lineRule="auto"/>
        <w:ind w:firstLine="709"/>
        <w:jc w:val="both"/>
        <w:rPr>
          <w:rFonts w:ascii="Times New Roman" w:hAnsi="Times New Roman" w:cs="Times New Roman"/>
          <w:sz w:val="24"/>
          <w:szCs w:val="24"/>
        </w:rPr>
      </w:pPr>
      <w:r w:rsidRPr="00DC4A0B">
        <w:rPr>
          <w:rFonts w:ascii="Times New Roman" w:hAnsi="Times New Roman" w:cs="Times New Roman"/>
          <w:color w:val="000000"/>
          <w:sz w:val="24"/>
          <w:szCs w:val="24"/>
        </w:rPr>
        <w:t>б) стараться придумать другие движения.</w:t>
      </w:r>
    </w:p>
    <w:p w:rsidR="009C4832" w:rsidRPr="00DC4A0B" w:rsidRDefault="009C4832" w:rsidP="009C4832">
      <w:pPr>
        <w:suppressAutoHyphens/>
        <w:spacing w:after="0" w:line="240" w:lineRule="auto"/>
        <w:ind w:firstLine="709"/>
        <w:jc w:val="both"/>
        <w:rPr>
          <w:rFonts w:ascii="Times New Roman" w:hAnsi="Times New Roman" w:cs="Times New Roman"/>
          <w:sz w:val="24"/>
          <w:szCs w:val="24"/>
        </w:rPr>
      </w:pPr>
      <w:r w:rsidRPr="00DC4A0B">
        <w:rPr>
          <w:rFonts w:ascii="Times New Roman" w:hAnsi="Times New Roman" w:cs="Times New Roman"/>
          <w:b/>
          <w:color w:val="000000"/>
          <w:sz w:val="24"/>
          <w:szCs w:val="24"/>
        </w:rPr>
        <w:t>Чье звено скорее соберется</w:t>
      </w:r>
      <w:r w:rsidRPr="00DC4A0B">
        <w:rPr>
          <w:rFonts w:ascii="Times New Roman" w:hAnsi="Times New Roman" w:cs="Times New Roman"/>
          <w:color w:val="000000"/>
          <w:sz w:val="24"/>
          <w:szCs w:val="24"/>
        </w:rPr>
        <w:t>. В разных концах площадки ставятся флажки 3—4 цветов. Дети делятся на 3—4 звена и получают ленточки таких же цветов, строятся за флажками соответствующих цветов. По сигналу бегают по площадке, подняв ленточки вперед (в стороны, вверх). На сигнал "На места!" строятся за флажком соответствующего цвета, затем идут за звеном, которое быстрее и лучше всех построилось. Воспитатель в это время меняет места флажков и снова дает сигнал к бегу.</w:t>
      </w:r>
    </w:p>
    <w:p w:rsidR="009C4832" w:rsidRPr="00DC4A0B" w:rsidRDefault="009C4832" w:rsidP="009C4832">
      <w:pPr>
        <w:suppressAutoHyphens/>
        <w:spacing w:after="0" w:line="240" w:lineRule="auto"/>
        <w:ind w:firstLine="709"/>
        <w:jc w:val="both"/>
        <w:rPr>
          <w:rFonts w:ascii="Times New Roman" w:hAnsi="Times New Roman" w:cs="Times New Roman"/>
          <w:sz w:val="24"/>
          <w:szCs w:val="24"/>
        </w:rPr>
      </w:pPr>
      <w:r w:rsidRPr="00DC4A0B">
        <w:rPr>
          <w:rFonts w:ascii="Times New Roman" w:hAnsi="Times New Roman" w:cs="Times New Roman"/>
          <w:b/>
          <w:color w:val="000000"/>
          <w:sz w:val="24"/>
          <w:szCs w:val="24"/>
        </w:rPr>
        <w:t>Поезд</w:t>
      </w:r>
      <w:r w:rsidRPr="00DC4A0B">
        <w:rPr>
          <w:rFonts w:ascii="Times New Roman" w:hAnsi="Times New Roman" w:cs="Times New Roman"/>
          <w:color w:val="000000"/>
          <w:sz w:val="24"/>
          <w:szCs w:val="24"/>
        </w:rPr>
        <w:t xml:space="preserve">. Дети подгруппами (4—5) стоят друг за другом— </w:t>
      </w:r>
      <w:proofErr w:type="gramStart"/>
      <w:r w:rsidRPr="00DC4A0B">
        <w:rPr>
          <w:rFonts w:ascii="Times New Roman" w:hAnsi="Times New Roman" w:cs="Times New Roman"/>
          <w:color w:val="000000"/>
          <w:sz w:val="24"/>
          <w:szCs w:val="24"/>
        </w:rPr>
        <w:t>ва</w:t>
      </w:r>
      <w:proofErr w:type="gramEnd"/>
      <w:r w:rsidRPr="00DC4A0B">
        <w:rPr>
          <w:rFonts w:ascii="Times New Roman" w:hAnsi="Times New Roman" w:cs="Times New Roman"/>
          <w:color w:val="000000"/>
          <w:sz w:val="24"/>
          <w:szCs w:val="24"/>
        </w:rPr>
        <w:t xml:space="preserve">гончики, двигаются по сигналу начальника станции (воспитатель поднимает зеленый жезл) установленным маршрутом, преодолевая препятствия, а расстояние между ними — медленным бегом. После того как все преодолеют препятствие 1 раз, поднимается </w:t>
      </w:r>
      <w:r w:rsidRPr="00DC4A0B">
        <w:rPr>
          <w:rFonts w:ascii="Times New Roman" w:hAnsi="Times New Roman" w:cs="Times New Roman"/>
          <w:iCs/>
          <w:color w:val="000000"/>
          <w:sz w:val="24"/>
          <w:szCs w:val="24"/>
        </w:rPr>
        <w:t>жёл</w:t>
      </w:r>
      <w:r w:rsidRPr="00DC4A0B">
        <w:rPr>
          <w:rFonts w:ascii="Times New Roman" w:hAnsi="Times New Roman" w:cs="Times New Roman"/>
          <w:color w:val="000000"/>
          <w:sz w:val="24"/>
          <w:szCs w:val="24"/>
        </w:rPr>
        <w:t>тый флажок, дети переходят на ходьбу и по красному сигналу останавливаются (рис. 63). В это время можно предложить ребенку роль начальника станции и объявить остановку в лесу, на полянке, у реки, где дети могут двигаться свободно. При повторении игры можно выполнить маршрут движения в обратном порядке.</w:t>
      </w:r>
    </w:p>
    <w:p w:rsidR="009C4832" w:rsidRPr="00DC4A0B" w:rsidRDefault="009C4832" w:rsidP="009C4832">
      <w:pPr>
        <w:suppressAutoHyphens/>
        <w:spacing w:after="0" w:line="240" w:lineRule="auto"/>
        <w:ind w:firstLine="709"/>
        <w:jc w:val="both"/>
        <w:rPr>
          <w:rFonts w:ascii="Times New Roman" w:hAnsi="Times New Roman" w:cs="Times New Roman"/>
          <w:sz w:val="24"/>
          <w:szCs w:val="24"/>
        </w:rPr>
      </w:pPr>
      <w:r w:rsidRPr="00DC4A0B">
        <w:rPr>
          <w:rFonts w:ascii="Times New Roman" w:hAnsi="Times New Roman" w:cs="Times New Roman"/>
          <w:color w:val="000000"/>
          <w:sz w:val="24"/>
          <w:szCs w:val="24"/>
        </w:rPr>
        <w:t xml:space="preserve">Воспитатель заранее продумывает маршрут движения поезда с использованием пособий таким образом, чтобы обеспечить беспрерывное движение детей без длительных остановок. В зале можно включить ходьбу или бег по доске, проход по мостику-качалке, подлезание под дуги или рейки, </w:t>
      </w:r>
      <w:proofErr w:type="spellStart"/>
      <w:r w:rsidRPr="00DC4A0B">
        <w:rPr>
          <w:rFonts w:ascii="Times New Roman" w:hAnsi="Times New Roman" w:cs="Times New Roman"/>
          <w:color w:val="000000"/>
          <w:sz w:val="24"/>
          <w:szCs w:val="24"/>
        </w:rPr>
        <w:t>обегание</w:t>
      </w:r>
      <w:proofErr w:type="spellEnd"/>
      <w:r w:rsidRPr="00DC4A0B">
        <w:rPr>
          <w:rFonts w:ascii="Times New Roman" w:hAnsi="Times New Roman" w:cs="Times New Roman"/>
          <w:color w:val="000000"/>
          <w:sz w:val="24"/>
          <w:szCs w:val="24"/>
        </w:rPr>
        <w:t xml:space="preserve"> стоек и т. п. На площадке хорошими препятствиями служат естественные или деревянные горки, бревно, пеньки, узкие дорожки. Движения должны быть освоены детьми и выполняться ими свободно.</w:t>
      </w:r>
    </w:p>
    <w:p w:rsidR="009C4832" w:rsidRPr="00DC4A0B" w:rsidRDefault="009C4832" w:rsidP="009C4832">
      <w:pPr>
        <w:suppressAutoHyphens/>
        <w:spacing w:after="0" w:line="240" w:lineRule="auto"/>
        <w:ind w:firstLine="709"/>
        <w:jc w:val="both"/>
        <w:rPr>
          <w:rFonts w:ascii="Times New Roman" w:hAnsi="Times New Roman" w:cs="Times New Roman"/>
          <w:sz w:val="24"/>
          <w:szCs w:val="24"/>
        </w:rPr>
      </w:pPr>
      <w:r w:rsidRPr="00DC4A0B">
        <w:rPr>
          <w:rFonts w:ascii="Times New Roman" w:hAnsi="Times New Roman" w:cs="Times New Roman"/>
          <w:b/>
          <w:color w:val="000000"/>
          <w:sz w:val="24"/>
          <w:szCs w:val="24"/>
        </w:rPr>
        <w:t>Конники-спортсмены</w:t>
      </w:r>
      <w:r w:rsidRPr="00DC4A0B">
        <w:rPr>
          <w:rFonts w:ascii="Times New Roman" w:hAnsi="Times New Roman" w:cs="Times New Roman"/>
          <w:color w:val="000000"/>
          <w:sz w:val="24"/>
          <w:szCs w:val="24"/>
        </w:rPr>
        <w:t xml:space="preserve">. Играющие — лошадки стоят за большим кругом — это манеж. Вдоль одной из сторон площадки обозначаются стойла для лошадей (на 2— 3 меньше числа играющих). Согнув руки в локтях ладонями книзу, дети идут по кругу, высоко поднимая ноги, касаясь коленями ладоней. По сигналу меняют направление, двигаются в другую сторону, также по кругу. Затем переходят на бег—" </w:t>
      </w:r>
      <w:proofErr w:type="gramStart"/>
      <w:r w:rsidRPr="00DC4A0B">
        <w:rPr>
          <w:rFonts w:ascii="Times New Roman" w:hAnsi="Times New Roman" w:cs="Times New Roman"/>
          <w:color w:val="000000"/>
          <w:sz w:val="24"/>
          <w:szCs w:val="24"/>
        </w:rPr>
        <w:t>ры</w:t>
      </w:r>
      <w:proofErr w:type="gramEnd"/>
      <w:r w:rsidRPr="00DC4A0B">
        <w:rPr>
          <w:rFonts w:ascii="Times New Roman" w:hAnsi="Times New Roman" w:cs="Times New Roman"/>
          <w:color w:val="000000"/>
          <w:sz w:val="24"/>
          <w:szCs w:val="24"/>
        </w:rPr>
        <w:t xml:space="preserve">сью марш!". Начинаются конные соревнования. Дети-всадники бегут из манежа в противоположную сторону от стойл и выстраиваются шеренгой. По сигналу "марш!" скачут к стойлам, стараясь занять любое свободное из них. В стойле может быть только один всадник. </w:t>
      </w:r>
      <w:proofErr w:type="gramStart"/>
      <w:r w:rsidRPr="00DC4A0B">
        <w:rPr>
          <w:rFonts w:ascii="Times New Roman" w:hAnsi="Times New Roman" w:cs="Times New Roman"/>
          <w:color w:val="000000"/>
          <w:sz w:val="24"/>
          <w:szCs w:val="24"/>
        </w:rPr>
        <w:t>Оставшиеся без места выбывают из игры.</w:t>
      </w:r>
      <w:proofErr w:type="gramEnd"/>
      <w:r w:rsidRPr="00DC4A0B">
        <w:rPr>
          <w:rFonts w:ascii="Times New Roman" w:hAnsi="Times New Roman" w:cs="Times New Roman"/>
          <w:color w:val="000000"/>
          <w:sz w:val="24"/>
          <w:szCs w:val="24"/>
        </w:rPr>
        <w:t xml:space="preserve"> При повторении игры участвуют все дети. Снова встают по кругу, игра возобновляется.</w:t>
      </w:r>
    </w:p>
    <w:p w:rsidR="009C4832" w:rsidRPr="00DC4A0B" w:rsidRDefault="009C4832" w:rsidP="009C4832">
      <w:pPr>
        <w:suppressAutoHyphens/>
        <w:spacing w:after="0" w:line="240" w:lineRule="auto"/>
        <w:ind w:firstLine="709"/>
        <w:jc w:val="both"/>
        <w:rPr>
          <w:rFonts w:ascii="Times New Roman" w:hAnsi="Times New Roman" w:cs="Times New Roman"/>
          <w:sz w:val="24"/>
          <w:szCs w:val="24"/>
        </w:rPr>
      </w:pPr>
      <w:r w:rsidRPr="00DC4A0B">
        <w:rPr>
          <w:rFonts w:ascii="Times New Roman" w:hAnsi="Times New Roman" w:cs="Times New Roman"/>
          <w:b/>
          <w:color w:val="000000"/>
          <w:sz w:val="24"/>
          <w:szCs w:val="24"/>
        </w:rPr>
        <w:t>Автогонки</w:t>
      </w:r>
      <w:r w:rsidRPr="00DC4A0B">
        <w:rPr>
          <w:rFonts w:ascii="Times New Roman" w:hAnsi="Times New Roman" w:cs="Times New Roman"/>
          <w:color w:val="000000"/>
          <w:sz w:val="24"/>
          <w:szCs w:val="24"/>
        </w:rPr>
        <w:t>. Игра проходит на участке детского сада. Дети распределяются на три подгруппы автогонщиков. Перед каждой полоса препятствий: 4—5 круга (нарисованные на земле) или обручи; скамейка или бревно; подвешенная на опоры веревка; лабиринт. В начале игры дети выполняют несколько движений: вращают руками перед грудью — заводят мотор, наклоняются вперёд, скользя руками по ногам, — накачивают шины, приседают — проверяют колеса. По сигналу автогонщики проходят дистанцию друг за другом, каждый начинает движение после того, как преодолел первое препятствие впереди стоящий. Побеждает та подгруппа автогонщиков, которая быстрее и правильнее преодолеет препятствия: круги (обручи) обегают змейкой; пробегают по скамейке (бревну), не теряя равновесие; подлезают под веревкой, не задевая ее; точно проходят лабиринт.</w:t>
      </w:r>
    </w:p>
    <w:p w:rsidR="009C4832" w:rsidRPr="00DC4A0B" w:rsidRDefault="009C4832" w:rsidP="009C4832">
      <w:pPr>
        <w:suppressAutoHyphens/>
        <w:spacing w:after="0" w:line="240" w:lineRule="auto"/>
        <w:ind w:firstLine="709"/>
        <w:jc w:val="both"/>
        <w:rPr>
          <w:rFonts w:ascii="Times New Roman" w:hAnsi="Times New Roman" w:cs="Times New Roman"/>
          <w:sz w:val="24"/>
          <w:szCs w:val="24"/>
        </w:rPr>
      </w:pPr>
      <w:r w:rsidRPr="00DC4A0B">
        <w:rPr>
          <w:rFonts w:ascii="Times New Roman" w:hAnsi="Times New Roman" w:cs="Times New Roman"/>
          <w:color w:val="000000"/>
          <w:sz w:val="24"/>
          <w:szCs w:val="24"/>
        </w:rPr>
        <w:lastRenderedPageBreak/>
        <w:t>Велосипед. Это чрезвычайно привлекательное для детей спортивное упражнение. Катание на велосипеде делает детей ловкими, смелыми, хорошо развивает умение сохранять равновесие, ориентироваться на местности.</w:t>
      </w:r>
    </w:p>
    <w:p w:rsidR="009C4832" w:rsidRPr="00DC4A0B" w:rsidRDefault="009C4832" w:rsidP="009C4832">
      <w:pPr>
        <w:suppressAutoHyphens/>
        <w:spacing w:after="0" w:line="240" w:lineRule="auto"/>
        <w:ind w:firstLine="709"/>
        <w:jc w:val="both"/>
        <w:rPr>
          <w:rFonts w:ascii="Times New Roman" w:hAnsi="Times New Roman" w:cs="Times New Roman"/>
          <w:sz w:val="24"/>
          <w:szCs w:val="24"/>
        </w:rPr>
      </w:pPr>
      <w:r w:rsidRPr="00DC4A0B">
        <w:rPr>
          <w:rFonts w:ascii="Times New Roman" w:hAnsi="Times New Roman" w:cs="Times New Roman"/>
          <w:color w:val="000000"/>
          <w:sz w:val="24"/>
          <w:szCs w:val="24"/>
        </w:rPr>
        <w:t>При достаточно прочном двигательном навыке, хорошей технике движения езда на велосипеде используется для развития выносливости. В работе исследователей доказано, что при движении в умеренном темпе длительность катания увеличивается с 10—12 мин до 20—30 мин "для детей 6—7 лет, включая небольшие естественные перерывы.</w:t>
      </w:r>
    </w:p>
    <w:p w:rsidR="009C4832" w:rsidRPr="00DC4A0B" w:rsidRDefault="009C4832" w:rsidP="009C4832">
      <w:pPr>
        <w:suppressAutoHyphens/>
        <w:spacing w:after="0" w:line="240" w:lineRule="auto"/>
        <w:ind w:firstLine="709"/>
        <w:jc w:val="both"/>
        <w:rPr>
          <w:rFonts w:ascii="Times New Roman" w:hAnsi="Times New Roman" w:cs="Times New Roman"/>
          <w:color w:val="000000"/>
          <w:sz w:val="24"/>
          <w:szCs w:val="24"/>
        </w:rPr>
      </w:pPr>
      <w:r w:rsidRPr="00DC4A0B">
        <w:rPr>
          <w:rFonts w:ascii="Times New Roman" w:hAnsi="Times New Roman" w:cs="Times New Roman"/>
          <w:color w:val="000000"/>
          <w:sz w:val="24"/>
          <w:szCs w:val="24"/>
        </w:rPr>
        <w:t>Катание на велосипеде, кроме того, желательно провести за пределами участка, в ближайшем парке, сквере. Дети овладевают ездой по разному грунту, лесным дорожкам с подъемами и спусками, под низко свисающими ветками. На достаточно длинной и ровной дорожке (50 м) можно организовать веселые соревнования, позволяющие детям проявить ловкость, выносливость: проехать по узкой дорожке, восьмеркой у кругов; затормозить на финише, встав ногой в маленький кружок.</w:t>
      </w:r>
    </w:p>
    <w:p w:rsidR="009C4832" w:rsidRPr="00DC4A0B" w:rsidRDefault="009C4832" w:rsidP="009C4832">
      <w:pPr>
        <w:suppressAutoHyphens/>
        <w:spacing w:after="0" w:line="240" w:lineRule="auto"/>
        <w:ind w:firstLine="709"/>
        <w:jc w:val="both"/>
        <w:rPr>
          <w:rFonts w:ascii="Times New Roman" w:hAnsi="Times New Roman" w:cs="Times New Roman"/>
          <w:sz w:val="24"/>
          <w:szCs w:val="24"/>
        </w:rPr>
      </w:pPr>
      <w:r w:rsidRPr="00DC4A0B">
        <w:rPr>
          <w:rFonts w:ascii="Times New Roman" w:hAnsi="Times New Roman" w:cs="Times New Roman"/>
          <w:b/>
          <w:color w:val="000000"/>
          <w:sz w:val="24"/>
          <w:szCs w:val="24"/>
        </w:rPr>
        <w:t>Качели.</w:t>
      </w:r>
      <w:r w:rsidRPr="00DC4A0B">
        <w:rPr>
          <w:rFonts w:ascii="Times New Roman" w:hAnsi="Times New Roman" w:cs="Times New Roman"/>
          <w:color w:val="000000"/>
          <w:sz w:val="24"/>
          <w:szCs w:val="24"/>
        </w:rPr>
        <w:t xml:space="preserve"> Раскачивание на качелях упражняет вестибулярный аппарат, укрепляет мышечную систему. Необходимое условие — самостоятельное раскачивание. Дозировка: 20—30 раз непрерывно.</w:t>
      </w:r>
    </w:p>
    <w:p w:rsidR="009C4832" w:rsidRPr="00DC4A0B" w:rsidRDefault="009C4832" w:rsidP="009C4832">
      <w:pPr>
        <w:suppressAutoHyphens/>
        <w:spacing w:after="0" w:line="240" w:lineRule="auto"/>
        <w:ind w:firstLine="709"/>
        <w:jc w:val="both"/>
        <w:rPr>
          <w:rFonts w:ascii="Times New Roman" w:hAnsi="Times New Roman" w:cs="Times New Roman"/>
          <w:sz w:val="24"/>
          <w:szCs w:val="24"/>
        </w:rPr>
      </w:pPr>
      <w:r w:rsidRPr="00DC4A0B">
        <w:rPr>
          <w:rFonts w:ascii="Times New Roman" w:hAnsi="Times New Roman" w:cs="Times New Roman"/>
          <w:color w:val="000000"/>
          <w:sz w:val="24"/>
          <w:szCs w:val="24"/>
        </w:rPr>
        <w:t>Пешеходные прогулки. В таком походе, раскатанном на 1,5—2 ч (в одну сторону 40—45 мин), крепнут силы детей, развивается выносливость, способность преодолевать трудности, упражняются воля и настойчивость. Воспитатель заранее намечает маршрут, на котором ровная дорога чередуется с разнообразными Естественными препятствиями: склоны, бревна, пеньки, канавки, мостик, дороги с разным покрытием (песчаные, травянистые и др.). При однообразной дороге следует включить в ходьбу интересные для детей задания, игры и упражнения.</w:t>
      </w:r>
    </w:p>
    <w:p w:rsidR="009C4832" w:rsidRPr="00DC4A0B" w:rsidRDefault="009C4832" w:rsidP="009C4832">
      <w:pPr>
        <w:suppressAutoHyphens/>
        <w:spacing w:after="0" w:line="240" w:lineRule="auto"/>
        <w:ind w:firstLine="709"/>
        <w:jc w:val="both"/>
        <w:rPr>
          <w:rFonts w:ascii="Times New Roman" w:hAnsi="Times New Roman" w:cs="Times New Roman"/>
          <w:sz w:val="24"/>
          <w:szCs w:val="24"/>
        </w:rPr>
      </w:pPr>
      <w:r w:rsidRPr="00DC4A0B">
        <w:rPr>
          <w:rFonts w:ascii="Times New Roman" w:hAnsi="Times New Roman" w:cs="Times New Roman"/>
          <w:b/>
          <w:color w:val="000000"/>
          <w:sz w:val="24"/>
          <w:szCs w:val="24"/>
        </w:rPr>
        <w:t>Круговорот</w:t>
      </w:r>
      <w:r w:rsidRPr="00DC4A0B">
        <w:rPr>
          <w:rFonts w:ascii="Times New Roman" w:hAnsi="Times New Roman" w:cs="Times New Roman"/>
          <w:color w:val="000000"/>
          <w:sz w:val="24"/>
          <w:szCs w:val="24"/>
        </w:rPr>
        <w:t>. Дети идут парами ровным, умеренным шагом. По сигналу воспитателя последняя пара (один идёт слева, другой — справа от колонны) старается обогнать ребят быстрым шагом (бежать нельзя!) и стать впереди колонны.</w:t>
      </w:r>
    </w:p>
    <w:p w:rsidR="009C4832" w:rsidRPr="00DC4A0B" w:rsidRDefault="009C4832" w:rsidP="009C4832">
      <w:pPr>
        <w:suppressAutoHyphens/>
        <w:spacing w:after="0" w:line="240" w:lineRule="auto"/>
        <w:ind w:firstLine="709"/>
        <w:jc w:val="both"/>
        <w:rPr>
          <w:rFonts w:ascii="Times New Roman" w:hAnsi="Times New Roman" w:cs="Times New Roman"/>
          <w:sz w:val="24"/>
          <w:szCs w:val="24"/>
        </w:rPr>
      </w:pPr>
      <w:r w:rsidRPr="00DC4A0B">
        <w:rPr>
          <w:rFonts w:ascii="Times New Roman" w:hAnsi="Times New Roman" w:cs="Times New Roman"/>
          <w:i/>
          <w:color w:val="000000"/>
          <w:sz w:val="24"/>
          <w:szCs w:val="24"/>
        </w:rPr>
        <w:t>Лыжные прогулки</w:t>
      </w:r>
      <w:r w:rsidRPr="00DC4A0B">
        <w:rPr>
          <w:rFonts w:ascii="Times New Roman" w:hAnsi="Times New Roman" w:cs="Times New Roman"/>
          <w:color w:val="000000"/>
          <w:sz w:val="24"/>
          <w:szCs w:val="24"/>
        </w:rPr>
        <w:t xml:space="preserve"> способствуют закаливанию организма детей, укреплению опорно-двигательного аппарата, развитию выносливости, ловкости. Продолжительность 20—25 мин в один конец. Хорошо, если встречаются естественнее препятствия, доступные детям: некрутые подъемы и спуски, упавшее дерево, кустарник. Дети приобретают большую свободу передвижения. Во время таких прогулок хорошо предложить детям игры на лыжах.</w:t>
      </w:r>
    </w:p>
    <w:p w:rsidR="009C4832" w:rsidRPr="00DC4A0B" w:rsidRDefault="009C4832" w:rsidP="009C4832">
      <w:pPr>
        <w:suppressAutoHyphens/>
        <w:spacing w:after="0" w:line="240" w:lineRule="auto"/>
        <w:ind w:firstLine="709"/>
        <w:jc w:val="both"/>
        <w:rPr>
          <w:rFonts w:ascii="Times New Roman" w:hAnsi="Times New Roman" w:cs="Times New Roman"/>
          <w:color w:val="000000"/>
          <w:sz w:val="24"/>
          <w:szCs w:val="24"/>
        </w:rPr>
      </w:pPr>
      <w:r w:rsidRPr="00DC4A0B">
        <w:rPr>
          <w:rFonts w:ascii="Times New Roman" w:hAnsi="Times New Roman" w:cs="Times New Roman"/>
          <w:b/>
          <w:color w:val="000000"/>
          <w:sz w:val="24"/>
          <w:szCs w:val="24"/>
        </w:rPr>
        <w:t>Кто скорей на лыжах к финишу</w:t>
      </w:r>
      <w:r w:rsidRPr="00DC4A0B">
        <w:rPr>
          <w:rFonts w:ascii="Times New Roman" w:hAnsi="Times New Roman" w:cs="Times New Roman"/>
          <w:color w:val="000000"/>
          <w:sz w:val="24"/>
          <w:szCs w:val="24"/>
        </w:rPr>
        <w:t>. На прямой лыжне (60 м) 3—4 препятствия: ворота из лыжных палок, узкая дорожка, круг (размечают цветными льдинами или шишками), несколько палок на расстоянии 2 м одна от другой. Дети на лыжах проходят под воротами, затем идут прямо по дорожке, выполняют поворот в кругу, обходят палки поворотами вправо и влево. Побеждает тот, кто быстрее придет к финишу, преодолев все препятствия.</w:t>
      </w:r>
      <w:r w:rsidRPr="00DC4A0B">
        <w:rPr>
          <w:rFonts w:ascii="Times New Roman" w:hAnsi="Times New Roman" w:cs="Times New Roman"/>
          <w:color w:val="000000"/>
          <w:sz w:val="24"/>
          <w:szCs w:val="24"/>
          <w:lang w:val="uk-UA"/>
        </w:rPr>
        <w:t xml:space="preserve"> </w:t>
      </w:r>
      <w:r w:rsidRPr="00DC4A0B">
        <w:rPr>
          <w:rFonts w:ascii="Times New Roman" w:hAnsi="Times New Roman" w:cs="Times New Roman"/>
          <w:color w:val="000000"/>
          <w:sz w:val="24"/>
          <w:szCs w:val="24"/>
        </w:rPr>
        <w:t>К концу сезона при условии регулярных занятий, достаточной тренированности детей возможны лыжные походы продолжительностью 1,5—2 ч с отдыхом в середине пути. При организации длительных прогулок (пеших, лыжных) следует помнить, что впереди должны идти слабые дети, а замыкают группу сильные.</w:t>
      </w:r>
      <w:r w:rsidRPr="00DC4A0B">
        <w:rPr>
          <w:rFonts w:ascii="Times New Roman" w:hAnsi="Times New Roman" w:cs="Times New Roman"/>
          <w:color w:val="000000"/>
          <w:sz w:val="24"/>
          <w:szCs w:val="24"/>
          <w:lang w:val="uk-UA"/>
        </w:rPr>
        <w:t xml:space="preserve"> </w:t>
      </w:r>
      <w:r w:rsidRPr="00DC4A0B">
        <w:rPr>
          <w:rFonts w:ascii="Times New Roman" w:hAnsi="Times New Roman" w:cs="Times New Roman"/>
          <w:color w:val="000000"/>
          <w:sz w:val="24"/>
          <w:szCs w:val="24"/>
        </w:rPr>
        <w:t>Таким образом, основные двигательные качества развиваются не по отдельности, а в единстве. Воздействие на одно из качеств не может быть изолированным, оно оказывает влияние и на другие качества. Например, применение подскоков укрепляет силу мышц ног, развивает прыгучесть и одновременно с этим повышает уровень выносливости. Упражнение в беге скажется на совершенствовании быстроты, а также силовых возможностей и выносливости.[7]</w:t>
      </w:r>
    </w:p>
    <w:p w:rsidR="00D42B8B" w:rsidRDefault="00D42B8B" w:rsidP="009C4832">
      <w:pPr>
        <w:spacing w:after="0" w:line="240" w:lineRule="auto"/>
      </w:pPr>
    </w:p>
    <w:sectPr w:rsidR="00D42B8B" w:rsidSect="00D42B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9C4832"/>
    <w:rsid w:val="009C4832"/>
    <w:rsid w:val="00D42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832"/>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9C4832"/>
    <w:pPr>
      <w:widowControl w:val="0"/>
      <w:autoSpaceDE w:val="0"/>
      <w:autoSpaceDN w:val="0"/>
      <w:adjustRightInd w:val="0"/>
      <w:spacing w:after="0" w:line="240" w:lineRule="auto"/>
      <w:jc w:val="center"/>
    </w:pPr>
    <w:rPr>
      <w:rFonts w:ascii="Times New Roman" w:eastAsia="Times New Roman" w:hAnsi="Times New Roman" w:cs="Times New Roman"/>
      <w:b/>
      <w:color w:val="000000"/>
      <w:sz w:val="28"/>
      <w:szCs w:val="28"/>
      <w:lang w:eastAsia="ru-RU"/>
    </w:rPr>
  </w:style>
  <w:style w:type="character" w:customStyle="1" w:styleId="30">
    <w:name w:val="Основной текст 3 Знак"/>
    <w:basedOn w:val="a0"/>
    <w:link w:val="3"/>
    <w:uiPriority w:val="99"/>
    <w:rsid w:val="009C4832"/>
    <w:rPr>
      <w:rFonts w:ascii="Times New Roman" w:eastAsia="Times New Roman" w:hAnsi="Times New Roman" w:cs="Times New Roman"/>
      <w:b/>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1030</Words>
  <Characters>5875</Characters>
  <Application>Microsoft Office Word</Application>
  <DocSecurity>0</DocSecurity>
  <Lines>48</Lines>
  <Paragraphs>13</Paragraphs>
  <ScaleCrop>false</ScaleCrop>
  <Company>Reanimator Extreme Edition</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umka6</dc:creator>
  <cp:lastModifiedBy>umka6</cp:lastModifiedBy>
  <cp:revision>1</cp:revision>
  <dcterms:created xsi:type="dcterms:W3CDTF">2022-04-27T13:17:00Z</dcterms:created>
  <dcterms:modified xsi:type="dcterms:W3CDTF">2022-04-27T13:19:00Z</dcterms:modified>
</cp:coreProperties>
</file>