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CC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B567CC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  <w:r>
        <w:t xml:space="preserve">Об учебном плане МАДОУ детского сада №11 </w:t>
      </w:r>
      <w:proofErr w:type="spellStart"/>
      <w:r>
        <w:t>г.Павлово</w:t>
      </w:r>
      <w:proofErr w:type="spellEnd"/>
    </w:p>
    <w:p w:rsidR="00B567CC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B567CC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B567CC" w:rsidRPr="00F87C82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111111"/>
        </w:rPr>
      </w:pPr>
      <w:r w:rsidRPr="00F87C82">
        <w:rPr>
          <w:rStyle w:val="normaltextrun"/>
          <w:color w:val="111111"/>
        </w:rPr>
        <w:t xml:space="preserve">Учебный план </w:t>
      </w:r>
      <w:r w:rsidRPr="00F87C82">
        <w:t>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B567CC" w:rsidRPr="00F87C82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eop"/>
        </w:rPr>
      </w:pPr>
      <w:r w:rsidRPr="00F87C82">
        <w:rPr>
          <w:color w:val="111111"/>
        </w:rPr>
        <w:t>В структуре </w:t>
      </w:r>
      <w:r w:rsidRPr="00F87C82">
        <w:rPr>
          <w:bCs/>
          <w:color w:val="111111"/>
        </w:rPr>
        <w:t>учебного плана</w:t>
      </w:r>
      <w:r w:rsidRPr="00F87C82">
        <w:rPr>
          <w:color w:val="111111"/>
        </w:rPr>
        <w:t xml:space="preserve"> выделяются обязательная часть и часть, формируемая участниками образовательных отношений. </w:t>
      </w:r>
      <w:r w:rsidRPr="00F87C82">
        <w:rPr>
          <w:rStyle w:val="eop"/>
        </w:rPr>
        <w:t>Содержание педагогической работы предусматривает освоение детьми образовательных областей: «Физическое развитие», «Познавательное развитие», «Социально-коммуникативное развитие», «Художественно-эстетическое развитие», «Речевое развитие».</w:t>
      </w:r>
    </w:p>
    <w:p w:rsidR="00B567CC" w:rsidRPr="00F87C82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eop"/>
        </w:rPr>
      </w:pPr>
      <w:r w:rsidRPr="00F87C82">
        <w:rPr>
          <w:rStyle w:val="eop"/>
        </w:rPr>
        <w:t>Решение программных образовательных задач происходит не только в рамках организованной образовательной деятельности, но также и при проведении образовательной деятельности во время режимных моментов, в процессе организации педагогами различных видов деятельности и культурных практик, и самостоятельной деятельности детей.</w:t>
      </w:r>
    </w:p>
    <w:p w:rsidR="00B567CC" w:rsidRPr="00F87C82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87C82">
        <w:rPr>
          <w:rStyle w:val="normaltextrun"/>
          <w:color w:val="111111"/>
        </w:rPr>
        <w:t>Количество и продолжительность организованной образовательной деятельности устанавливаются в соответствии с санитарно- гигиен</w:t>
      </w:r>
      <w:r w:rsidR="00BE4E92">
        <w:rPr>
          <w:rStyle w:val="normaltextrun"/>
          <w:color w:val="111111"/>
        </w:rPr>
        <w:t>ическими нормами и требованиями</w:t>
      </w:r>
      <w:r w:rsidRPr="00F87C82">
        <w:rPr>
          <w:rStyle w:val="normaltextrun"/>
          <w:color w:val="111111"/>
        </w:rPr>
        <w:t>: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продолжительность организованной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30минут;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 xml:space="preserve">в середине времени, </w:t>
      </w:r>
      <w:proofErr w:type="gramStart"/>
      <w:r w:rsidRPr="00F87C82">
        <w:t>отведенного  на</w:t>
      </w:r>
      <w:proofErr w:type="gramEnd"/>
      <w:r w:rsidRPr="00F87C82">
        <w:t xml:space="preserve"> организованную образовательную деятельность, проводят физкультурные минутки. Перерывы между периодами ООД - не менее 10 минут; 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ООД статического характера проводятся физкультурные минутки; 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занятия по физическому развитию образовательной программы для детей в возрасте от 3 до 7 лет организуются 3 раза в неделю (два занятия по физической культуре, одно – по плаванию в бассейне);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 xml:space="preserve">длительность занятий по физическому развитию зависит от возраста детей и составляет: в младшей группе - 15 минут, в средней группе -20 минут, в старшей группе - 25 минут, в подготовительной группе - 30 минут; 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один раз в неделю для детей 5 - 7 лет круглогодично организуются занятия по физическому развитию детей на открытом воздухе при наличии условий;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занятие по физической культуре на воздухе у детей с 3 до 5 лет заменяется занятием в бассейне; занятие по физической культуре в помещении у детей с 5 до 7 лет заменяется занятием в бассейне;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 xml:space="preserve">длительность </w:t>
      </w:r>
      <w:proofErr w:type="gramStart"/>
      <w:r w:rsidRPr="00F87C82">
        <w:t>занятий  в</w:t>
      </w:r>
      <w:proofErr w:type="gramEnd"/>
      <w:r w:rsidRPr="00F87C82">
        <w:t xml:space="preserve"> бассейне для детей от 3 до 4-х лет - не более 15 -20 минут, для детей от 4-х до 5-ти лет - не более 20- 25 минут, для детей от 5 до 7-ти лет - не более 25- 30 минут.</w:t>
      </w:r>
    </w:p>
    <w:p w:rsidR="00B567CC" w:rsidRPr="00F87C82" w:rsidRDefault="00B567CC" w:rsidP="00BE4E92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87C82">
        <w:lastRenderedPageBreak/>
        <w:t xml:space="preserve">Форма организации организованной образовательной деятельности с детьми </w:t>
      </w:r>
      <w:r w:rsidR="00BE4E92">
        <w:t>подгрупповые и</w:t>
      </w:r>
      <w:r w:rsidRPr="00F87C82">
        <w:t xml:space="preserve"> фронтальные. В группах комбинированной направленности выделены совместные занятия для здоровых детей и детей с ОВЗ.</w:t>
      </w:r>
    </w:p>
    <w:p w:rsidR="00B567CC" w:rsidRPr="00F87C82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eop"/>
        </w:rPr>
      </w:pPr>
      <w:r w:rsidRPr="00F87C82">
        <w:rPr>
          <w:rStyle w:val="normaltextrun"/>
          <w:color w:val="111111"/>
        </w:rPr>
        <w:t>Часть учебного плана</w:t>
      </w:r>
      <w:r w:rsidRPr="00F87C82">
        <w:rPr>
          <w:rStyle w:val="normaltextrun"/>
          <w:b/>
          <w:bCs/>
          <w:color w:val="111111"/>
        </w:rPr>
        <w:t>, </w:t>
      </w:r>
      <w:r w:rsidRPr="00F87C82">
        <w:rPr>
          <w:rStyle w:val="normaltextrun"/>
          <w:color w:val="111111"/>
        </w:rPr>
        <w:t>формируемая участниками образовательного процесса</w:t>
      </w:r>
      <w:r w:rsidRPr="00F87C82">
        <w:rPr>
          <w:rStyle w:val="normaltextrun"/>
          <w:b/>
          <w:bCs/>
          <w:color w:val="111111"/>
        </w:rPr>
        <w:t>, </w:t>
      </w:r>
      <w:r w:rsidRPr="00F87C82">
        <w:rPr>
          <w:rStyle w:val="normaltextrun"/>
          <w:color w:val="111111"/>
        </w:rPr>
        <w:t>обеспечивает вариативность образования и отражает приоритетное направление деятельности МАДОУ. </w:t>
      </w:r>
      <w:r w:rsidRPr="00F87C82">
        <w:rPr>
          <w:rStyle w:val="normaltextrun"/>
        </w:rPr>
        <w:t>В летний оздоровительный период занятия с детьми не проводятся – </w:t>
      </w:r>
      <w:proofErr w:type="gramStart"/>
      <w:r w:rsidRPr="00F87C82">
        <w:rPr>
          <w:rStyle w:val="contextualspellingandgrammarerror"/>
        </w:rPr>
        <w:t>в  работе</w:t>
      </w:r>
      <w:proofErr w:type="gramEnd"/>
      <w:r w:rsidRPr="00F87C82">
        <w:rPr>
          <w:rStyle w:val="normaltextrun"/>
        </w:rPr>
        <w:t> с детьми дошкольного возраста используются игровые, сюжетные и интегрированные формы об</w:t>
      </w:r>
      <w:bookmarkStart w:id="0" w:name="_GoBack"/>
      <w:bookmarkEnd w:id="0"/>
      <w:r w:rsidRPr="00F87C82">
        <w:rPr>
          <w:rStyle w:val="normaltextrun"/>
        </w:rPr>
        <w:t>разовательной деятельности. Обучение происходит</w:t>
      </w:r>
      <w:r w:rsidRPr="00F87C82">
        <w:rPr>
          <w:rStyle w:val="normaltextrun"/>
          <w:color w:val="111111"/>
        </w:rPr>
        <w:t> </w:t>
      </w:r>
      <w:r w:rsidRPr="00F87C82">
        <w:rPr>
          <w:rStyle w:val="normaltextrun"/>
        </w:rPr>
        <w:t>опосредованно, в процессе увлекательной для малышей деятельности, в ходе прогулок.</w:t>
      </w:r>
      <w:r w:rsidRPr="00F87C82">
        <w:rPr>
          <w:rStyle w:val="eop"/>
        </w:rPr>
        <w:t> </w:t>
      </w:r>
    </w:p>
    <w:p w:rsidR="00BB0BA1" w:rsidRDefault="00BB0BA1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sectPr w:rsidR="00BB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66C5"/>
    <w:multiLevelType w:val="hybridMultilevel"/>
    <w:tmpl w:val="D32CDD46"/>
    <w:lvl w:ilvl="0" w:tplc="000662C0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CC"/>
    <w:rsid w:val="00B567CC"/>
    <w:rsid w:val="00BB0BA1"/>
    <w:rsid w:val="00B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B3DC7-BEE8-4080-89E0-4989C5DC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5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567CC"/>
  </w:style>
  <w:style w:type="character" w:customStyle="1" w:styleId="eop">
    <w:name w:val="eop"/>
    <w:rsid w:val="00B567CC"/>
  </w:style>
  <w:style w:type="character" w:customStyle="1" w:styleId="contextualspellingandgrammarerror">
    <w:name w:val="contextualspellingandgrammarerror"/>
    <w:rsid w:val="00B5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3240</Characters>
  <Application>Microsoft Office Word</Application>
  <DocSecurity>0</DocSecurity>
  <Lines>294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2021-07-15T14:53:00Z</dcterms:created>
  <dcterms:modified xsi:type="dcterms:W3CDTF">2021-07-15T14:53:00Z</dcterms:modified>
</cp:coreProperties>
</file>