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F6" w:rsidRDefault="00700BF6" w:rsidP="00700BF6">
      <w:pPr>
        <w:ind w:left="1123" w:right="57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0BF6">
        <w:rPr>
          <w:rFonts w:ascii="Times New Roman" w:hAnsi="Times New Roman" w:cs="Times New Roman"/>
          <w:b/>
          <w:sz w:val="24"/>
        </w:rPr>
        <w:t xml:space="preserve">Муниципальное автономное дошкольное образовательное учреждение </w:t>
      </w:r>
    </w:p>
    <w:p w:rsidR="00700BF6" w:rsidRPr="00700BF6" w:rsidRDefault="00700BF6" w:rsidP="00700BF6">
      <w:pPr>
        <w:ind w:left="1123" w:right="578"/>
        <w:jc w:val="center"/>
        <w:rPr>
          <w:rFonts w:ascii="Times New Roman" w:hAnsi="Times New Roman" w:cs="Times New Roman"/>
          <w:b/>
          <w:sz w:val="24"/>
        </w:rPr>
      </w:pPr>
      <w:r w:rsidRPr="00700BF6">
        <w:rPr>
          <w:rFonts w:ascii="Times New Roman" w:hAnsi="Times New Roman" w:cs="Times New Roman"/>
          <w:b/>
          <w:sz w:val="24"/>
        </w:rPr>
        <w:t>детский сад № 11 «Умка» г. Павлово</w:t>
      </w: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700BF6" w:rsidRDefault="00700BF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</w:p>
    <w:p w:rsidR="0061256A" w:rsidRPr="00700BF6" w:rsidRDefault="00032916">
      <w:pPr>
        <w:spacing w:before="81"/>
        <w:ind w:left="1125" w:right="581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Консультация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для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воспитателей</w:t>
      </w:r>
    </w:p>
    <w:p w:rsidR="00700BF6" w:rsidRDefault="00032916" w:rsidP="00D241F0">
      <w:pPr>
        <w:spacing w:before="25"/>
        <w:ind w:left="1127" w:right="581"/>
        <w:jc w:val="center"/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</w:pP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«Организация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-2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работы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-1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с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-4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детьми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-3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в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-2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летний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-1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оздоровительный</w:t>
      </w:r>
      <w:r w:rsidR="00D241F0">
        <w:rPr>
          <w:rFonts w:ascii="Times New Roman" w:hAnsi="Times New Roman" w:cs="Times New Roman"/>
          <w:b/>
          <w:color w:val="365F91" w:themeColor="accent1" w:themeShade="BF"/>
          <w:sz w:val="40"/>
        </w:rPr>
        <w:t xml:space="preserve"> </w:t>
      </w:r>
      <w:r w:rsidRPr="00700BF6">
        <w:rPr>
          <w:rFonts w:ascii="Times New Roman" w:hAnsi="Times New Roman" w:cs="Times New Roman"/>
          <w:b/>
          <w:color w:val="365F91" w:themeColor="accent1" w:themeShade="BF"/>
          <w:sz w:val="40"/>
        </w:rPr>
        <w:t>период»</w:t>
      </w:r>
      <w:r w:rsidRPr="00700BF6"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  <w:t xml:space="preserve"> </w:t>
      </w:r>
    </w:p>
    <w:p w:rsidR="00700BF6" w:rsidRDefault="00700BF6">
      <w:pPr>
        <w:spacing w:before="25" w:line="259" w:lineRule="auto"/>
        <w:ind w:left="666" w:right="3744" w:firstLine="4034"/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</w:pPr>
    </w:p>
    <w:p w:rsidR="00700BF6" w:rsidRDefault="00700BF6">
      <w:pPr>
        <w:spacing w:before="25" w:line="259" w:lineRule="auto"/>
        <w:ind w:left="666" w:right="3744" w:firstLine="4034"/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</w:pPr>
    </w:p>
    <w:p w:rsidR="00700BF6" w:rsidRDefault="00700BF6">
      <w:pPr>
        <w:spacing w:before="25" w:line="259" w:lineRule="auto"/>
        <w:ind w:left="666" w:right="3744" w:firstLine="4034"/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</w:pPr>
    </w:p>
    <w:p w:rsidR="00700BF6" w:rsidRDefault="00700BF6">
      <w:pPr>
        <w:spacing w:before="25" w:line="259" w:lineRule="auto"/>
        <w:ind w:left="666" w:right="3744" w:firstLine="4034"/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</w:pPr>
    </w:p>
    <w:p w:rsidR="00700BF6" w:rsidRDefault="00700BF6">
      <w:pPr>
        <w:spacing w:before="25" w:line="259" w:lineRule="auto"/>
        <w:ind w:left="666" w:right="3744" w:firstLine="4034"/>
        <w:rPr>
          <w:rFonts w:ascii="Times New Roman" w:hAnsi="Times New Roman" w:cs="Times New Roman"/>
          <w:b/>
          <w:color w:val="365F91" w:themeColor="accent1" w:themeShade="BF"/>
          <w:spacing w:val="1"/>
          <w:sz w:val="40"/>
        </w:rPr>
      </w:pPr>
    </w:p>
    <w:p w:rsidR="00700BF6" w:rsidRPr="00700BF6" w:rsidRDefault="00700BF6" w:rsidP="00700BF6">
      <w:pPr>
        <w:tabs>
          <w:tab w:val="left" w:pos="10632"/>
        </w:tabs>
        <w:spacing w:before="25" w:line="259" w:lineRule="auto"/>
        <w:ind w:left="7074" w:right="58" w:hanging="99"/>
        <w:rPr>
          <w:rFonts w:ascii="Times New Roman" w:hAnsi="Times New Roman" w:cs="Times New Roman"/>
          <w:b/>
          <w:spacing w:val="1"/>
          <w:sz w:val="36"/>
        </w:rPr>
      </w:pPr>
      <w:r w:rsidRPr="00700BF6">
        <w:rPr>
          <w:rFonts w:ascii="Times New Roman" w:hAnsi="Times New Roman" w:cs="Times New Roman"/>
          <w:b/>
          <w:spacing w:val="1"/>
          <w:sz w:val="36"/>
        </w:rPr>
        <w:t>Подготовила:</w:t>
      </w:r>
    </w:p>
    <w:p w:rsidR="00700BF6" w:rsidRPr="00700BF6" w:rsidRDefault="00700BF6" w:rsidP="00700BF6">
      <w:pPr>
        <w:tabs>
          <w:tab w:val="left" w:pos="10632"/>
        </w:tabs>
        <w:spacing w:before="25" w:line="259" w:lineRule="auto"/>
        <w:ind w:left="7074" w:right="58" w:hanging="99"/>
        <w:rPr>
          <w:rFonts w:ascii="Times New Roman" w:hAnsi="Times New Roman" w:cs="Times New Roman"/>
          <w:spacing w:val="1"/>
          <w:sz w:val="36"/>
        </w:rPr>
      </w:pPr>
      <w:r w:rsidRPr="00700BF6">
        <w:rPr>
          <w:rFonts w:ascii="Times New Roman" w:hAnsi="Times New Roman" w:cs="Times New Roman"/>
          <w:spacing w:val="1"/>
          <w:sz w:val="36"/>
        </w:rPr>
        <w:t>Антонова С.Г.</w:t>
      </w:r>
    </w:p>
    <w:p w:rsidR="00700BF6" w:rsidRPr="00700BF6" w:rsidRDefault="00700BF6" w:rsidP="00700BF6">
      <w:pPr>
        <w:tabs>
          <w:tab w:val="left" w:pos="10632"/>
        </w:tabs>
        <w:spacing w:before="25" w:line="259" w:lineRule="auto"/>
        <w:ind w:left="7074" w:right="58" w:hanging="99"/>
        <w:rPr>
          <w:rFonts w:ascii="Times New Roman" w:hAnsi="Times New Roman" w:cs="Times New Roman"/>
          <w:spacing w:val="1"/>
          <w:sz w:val="36"/>
        </w:rPr>
      </w:pPr>
      <w:r w:rsidRPr="00700BF6">
        <w:rPr>
          <w:rFonts w:ascii="Times New Roman" w:hAnsi="Times New Roman" w:cs="Times New Roman"/>
          <w:spacing w:val="1"/>
          <w:sz w:val="36"/>
        </w:rPr>
        <w:t xml:space="preserve">старший воспитатель </w:t>
      </w:r>
    </w:p>
    <w:p w:rsidR="00700BF6" w:rsidRDefault="00700BF6" w:rsidP="00700BF6">
      <w:pPr>
        <w:spacing w:before="25" w:line="259" w:lineRule="auto"/>
        <w:ind w:left="666" w:right="3744" w:hanging="99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700BF6">
      <w:pPr>
        <w:spacing w:before="25" w:line="259" w:lineRule="auto"/>
        <w:ind w:left="666" w:right="3744" w:hanging="99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700BF6">
      <w:pPr>
        <w:spacing w:before="25" w:line="259" w:lineRule="auto"/>
        <w:ind w:left="666" w:right="3744" w:hanging="99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700BF6">
      <w:pPr>
        <w:spacing w:before="25" w:line="259" w:lineRule="auto"/>
        <w:ind w:left="666" w:right="3744" w:hanging="99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700BF6">
      <w:pPr>
        <w:spacing w:before="25" w:line="259" w:lineRule="auto"/>
        <w:ind w:left="666" w:right="3744" w:hanging="99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700BF6">
      <w:pPr>
        <w:spacing w:before="25" w:line="259" w:lineRule="auto"/>
        <w:ind w:left="666" w:right="3744" w:hanging="99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700BF6">
      <w:pPr>
        <w:spacing w:before="25" w:line="259" w:lineRule="auto"/>
        <w:ind w:left="666" w:right="3744" w:hanging="99"/>
        <w:jc w:val="center"/>
        <w:rPr>
          <w:rFonts w:ascii="Times New Roman" w:hAnsi="Times New Roman" w:cs="Times New Roman"/>
          <w:b/>
          <w:spacing w:val="1"/>
          <w:sz w:val="36"/>
        </w:rPr>
      </w:pPr>
    </w:p>
    <w:p w:rsidR="00700BF6" w:rsidRDefault="00700BF6" w:rsidP="00D241F0">
      <w:pPr>
        <w:spacing w:before="25" w:line="259" w:lineRule="auto"/>
        <w:ind w:right="58" w:hanging="99"/>
        <w:jc w:val="center"/>
        <w:rPr>
          <w:b/>
          <w:spacing w:val="1"/>
          <w:sz w:val="28"/>
        </w:rPr>
      </w:pPr>
      <w:r w:rsidRPr="00700BF6">
        <w:rPr>
          <w:rFonts w:ascii="Times New Roman" w:hAnsi="Times New Roman" w:cs="Times New Roman"/>
          <w:b/>
          <w:spacing w:val="1"/>
          <w:sz w:val="24"/>
        </w:rPr>
        <w:t>г. Павлово</w:t>
      </w:r>
      <w:r>
        <w:rPr>
          <w:b/>
          <w:spacing w:val="1"/>
          <w:sz w:val="28"/>
        </w:rPr>
        <w:br w:type="page"/>
      </w:r>
    </w:p>
    <w:p w:rsidR="0061256A" w:rsidRPr="00D241F0" w:rsidRDefault="00032916" w:rsidP="00D241F0">
      <w:pPr>
        <w:tabs>
          <w:tab w:val="left" w:pos="10490"/>
        </w:tabs>
        <w:ind w:left="426" w:right="121" w:firstLine="566"/>
        <w:jc w:val="both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lastRenderedPageBreak/>
        <w:t>Организация деятельности детей в детском саду в летнее время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имеет свою специфику и определяется задачами воспитания в дошкольном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учреждении.</w:t>
      </w:r>
    </w:p>
    <w:p w:rsidR="0061256A" w:rsidRPr="00D241F0" w:rsidRDefault="00032916" w:rsidP="00D241F0">
      <w:pPr>
        <w:pStyle w:val="a3"/>
        <w:tabs>
          <w:tab w:val="left" w:pos="10490"/>
        </w:tabs>
        <w:ind w:left="426" w:right="11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pacing w:val="-1"/>
          <w:sz w:val="27"/>
          <w:szCs w:val="27"/>
        </w:rPr>
        <w:t>Содержание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>педагогической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работы</w:t>
      </w:r>
      <w:r w:rsidRPr="00D241F0">
        <w:rPr>
          <w:rFonts w:ascii="Times New Roman" w:hAnsi="Times New Roman" w:cs="Times New Roman"/>
          <w:spacing w:val="-1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этот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период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должно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быть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направлено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 создание оптимальных условий для активного отдыха детей, увеличение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двигательной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активности,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обеспечение мер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укреплению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здоровья,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закаливанию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организма 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так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далее.</w:t>
      </w:r>
    </w:p>
    <w:p w:rsidR="0061256A" w:rsidRPr="00D241F0" w:rsidRDefault="00032916" w:rsidP="00D241F0">
      <w:pPr>
        <w:pStyle w:val="a3"/>
        <w:tabs>
          <w:tab w:val="left" w:pos="10490"/>
        </w:tabs>
        <w:ind w:left="426" w:right="114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Центральное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место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занимает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режим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дня</w:t>
      </w:r>
      <w:r w:rsidRPr="00D241F0">
        <w:rPr>
          <w:rFonts w:ascii="Times New Roman" w:hAnsi="Times New Roman" w:cs="Times New Roman"/>
          <w:sz w:val="27"/>
          <w:szCs w:val="27"/>
        </w:rPr>
        <w:t>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Для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достижения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оздоровительного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эффекта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режиме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дня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предусматривается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максимальное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пребывание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детей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свежем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воздухе,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соответствующая возрасту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продолжительность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сна 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других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видов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отдыха.</w:t>
      </w:r>
    </w:p>
    <w:p w:rsidR="0061256A" w:rsidRPr="00D241F0" w:rsidRDefault="00032916" w:rsidP="00D241F0">
      <w:pPr>
        <w:pStyle w:val="a3"/>
        <w:tabs>
          <w:tab w:val="left" w:pos="10490"/>
        </w:tabs>
        <w:ind w:left="426" w:right="11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Вся деятельность детей в летний период переносится на улицу. Началом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 xml:space="preserve">успешного дня является </w:t>
      </w:r>
      <w:r w:rsidRPr="00D241F0">
        <w:rPr>
          <w:rFonts w:ascii="Times New Roman" w:hAnsi="Times New Roman" w:cs="Times New Roman"/>
          <w:b/>
          <w:sz w:val="27"/>
          <w:szCs w:val="27"/>
        </w:rPr>
        <w:t>утро радостных встреч</w:t>
      </w:r>
      <w:r w:rsidRPr="00D241F0">
        <w:rPr>
          <w:rFonts w:ascii="Times New Roman" w:hAnsi="Times New Roman" w:cs="Times New Roman"/>
          <w:sz w:val="27"/>
          <w:szCs w:val="27"/>
        </w:rPr>
        <w:t>. Научите детей встречать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грядущий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день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улыбки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хорошими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мыслями,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ведь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утренняя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улыбка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заряжает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бодростью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хорошим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настроением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весь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день.</w:t>
      </w:r>
    </w:p>
    <w:p w:rsidR="0061256A" w:rsidRPr="00D241F0" w:rsidRDefault="00032916" w:rsidP="00D241F0">
      <w:pPr>
        <w:pStyle w:val="a3"/>
        <w:tabs>
          <w:tab w:val="left" w:pos="10490"/>
        </w:tabs>
        <w:ind w:left="426" w:right="114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>Основной</w:t>
      </w:r>
      <w:r w:rsidRPr="00D241F0">
        <w:rPr>
          <w:rFonts w:ascii="Times New Roman" w:hAnsi="Times New Roman" w:cs="Times New Roman"/>
          <w:b/>
          <w:spacing w:val="-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целью</w:t>
      </w:r>
      <w:r w:rsidRPr="00D241F0">
        <w:rPr>
          <w:rFonts w:ascii="Times New Roman" w:hAnsi="Times New Roman" w:cs="Times New Roman"/>
          <w:b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коллектива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дошкольного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учреждения</w:t>
      </w:r>
      <w:r w:rsidRPr="00D241F0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в</w:t>
      </w:r>
      <w:r w:rsidRPr="00D241F0">
        <w:rPr>
          <w:rFonts w:ascii="Times New Roman" w:hAnsi="Times New Roman" w:cs="Times New Roman"/>
          <w:b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летнее</w:t>
      </w:r>
      <w:r w:rsidRPr="00D241F0">
        <w:rPr>
          <w:rFonts w:ascii="Times New Roman" w:hAnsi="Times New Roman" w:cs="Times New Roman"/>
          <w:b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время</w:t>
      </w:r>
      <w:r w:rsidRPr="00D241F0">
        <w:rPr>
          <w:rFonts w:ascii="Times New Roman" w:hAnsi="Times New Roman" w:cs="Times New Roman"/>
          <w:b/>
          <w:spacing w:val="-6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является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общее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оздоровление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укрепление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детского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организма.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Добиться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этого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возможно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только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благодаря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совместным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усилиям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педагогического,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медицинского и обслуживающего персонала, его своевременной подготовке к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летнему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оздоровительному сезону.</w:t>
      </w:r>
    </w:p>
    <w:p w:rsidR="0061256A" w:rsidRPr="00D241F0" w:rsidRDefault="00032916" w:rsidP="00D241F0">
      <w:pPr>
        <w:pStyle w:val="a3"/>
        <w:tabs>
          <w:tab w:val="left" w:pos="10490"/>
        </w:tabs>
        <w:ind w:left="426" w:right="116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>Физическое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воспитание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летом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имеет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свои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особенности,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хотя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является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продолжением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работы,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проводимой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течение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учебного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года,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организуются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следующие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мероприятия:</w:t>
      </w:r>
    </w:p>
    <w:p w:rsidR="0061256A" w:rsidRPr="00D241F0" w:rsidRDefault="00032916" w:rsidP="00D241F0">
      <w:pPr>
        <w:pStyle w:val="a4"/>
        <w:numPr>
          <w:ilvl w:val="0"/>
          <w:numId w:val="3"/>
        </w:numPr>
        <w:tabs>
          <w:tab w:val="left" w:pos="426"/>
          <w:tab w:val="left" w:pos="821"/>
          <w:tab w:val="left" w:pos="1418"/>
          <w:tab w:val="left" w:pos="10490"/>
        </w:tabs>
        <w:ind w:left="426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утренняя</w:t>
      </w:r>
      <w:r w:rsidRPr="00D241F0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гимнастика,</w:t>
      </w:r>
    </w:p>
    <w:p w:rsidR="0061256A" w:rsidRPr="00D241F0" w:rsidRDefault="00032916" w:rsidP="00D241F0">
      <w:pPr>
        <w:pStyle w:val="a4"/>
        <w:numPr>
          <w:ilvl w:val="0"/>
          <w:numId w:val="3"/>
        </w:numPr>
        <w:tabs>
          <w:tab w:val="left" w:pos="426"/>
          <w:tab w:val="left" w:pos="821"/>
          <w:tab w:val="left" w:pos="1418"/>
          <w:tab w:val="left" w:pos="10490"/>
        </w:tabs>
        <w:ind w:left="426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физкультурные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занятия,</w:t>
      </w:r>
    </w:p>
    <w:p w:rsidR="0061256A" w:rsidRPr="00D241F0" w:rsidRDefault="00032916" w:rsidP="00D241F0">
      <w:pPr>
        <w:pStyle w:val="a4"/>
        <w:numPr>
          <w:ilvl w:val="0"/>
          <w:numId w:val="3"/>
        </w:numPr>
        <w:tabs>
          <w:tab w:val="left" w:pos="426"/>
          <w:tab w:val="left" w:pos="821"/>
          <w:tab w:val="left" w:pos="1418"/>
          <w:tab w:val="left" w:pos="10490"/>
        </w:tabs>
        <w:ind w:left="426" w:right="122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элементы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физического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воспитания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режиме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дня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(самостоятельная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двигательная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деятельность,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подвижные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игры),</w:t>
      </w:r>
    </w:p>
    <w:p w:rsidR="0061256A" w:rsidRPr="00D241F0" w:rsidRDefault="00032916" w:rsidP="00D241F0">
      <w:pPr>
        <w:pStyle w:val="a4"/>
        <w:numPr>
          <w:ilvl w:val="0"/>
          <w:numId w:val="3"/>
        </w:numPr>
        <w:tabs>
          <w:tab w:val="left" w:pos="426"/>
          <w:tab w:val="left" w:pos="821"/>
          <w:tab w:val="left" w:pos="1418"/>
          <w:tab w:val="left" w:pos="10490"/>
        </w:tabs>
        <w:ind w:left="426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закаливающие</w:t>
      </w:r>
      <w:r w:rsidRPr="00D241F0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процедуры,</w:t>
      </w:r>
    </w:p>
    <w:p w:rsidR="0061256A" w:rsidRPr="00D241F0" w:rsidRDefault="00032916" w:rsidP="00D241F0">
      <w:pPr>
        <w:pStyle w:val="a4"/>
        <w:numPr>
          <w:ilvl w:val="0"/>
          <w:numId w:val="3"/>
        </w:numPr>
        <w:tabs>
          <w:tab w:val="left" w:pos="426"/>
          <w:tab w:val="left" w:pos="821"/>
          <w:tab w:val="left" w:pos="1418"/>
          <w:tab w:val="left" w:pos="10490"/>
        </w:tabs>
        <w:ind w:left="426" w:right="121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совместная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самостоятельная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(различные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использованием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физкультурного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оборудования),</w:t>
      </w:r>
    </w:p>
    <w:p w:rsidR="0061256A" w:rsidRPr="00D241F0" w:rsidRDefault="00032916" w:rsidP="00D241F0">
      <w:pPr>
        <w:pStyle w:val="a4"/>
        <w:numPr>
          <w:ilvl w:val="0"/>
          <w:numId w:val="3"/>
        </w:numPr>
        <w:tabs>
          <w:tab w:val="left" w:pos="426"/>
          <w:tab w:val="left" w:pos="821"/>
          <w:tab w:val="left" w:pos="1418"/>
          <w:tab w:val="left" w:pos="10490"/>
        </w:tabs>
        <w:ind w:left="426" w:right="121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pacing w:val="-1"/>
          <w:sz w:val="27"/>
          <w:szCs w:val="27"/>
        </w:rPr>
        <w:t>прогулки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территорию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ДОУ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(прогулки,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пешие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походы,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оздоровительный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бег,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игры).</w:t>
      </w:r>
    </w:p>
    <w:p w:rsidR="0061256A" w:rsidRPr="00D241F0" w:rsidRDefault="00032916" w:rsidP="00D241F0">
      <w:pPr>
        <w:pStyle w:val="a4"/>
        <w:tabs>
          <w:tab w:val="left" w:pos="426"/>
          <w:tab w:val="left" w:pos="1418"/>
          <w:tab w:val="left" w:pos="10490"/>
        </w:tabs>
        <w:ind w:left="993" w:right="113" w:firstLine="0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Работа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летний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период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проводится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через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следующие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формы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организации</w:t>
      </w:r>
      <w:r w:rsidRPr="00D241F0">
        <w:rPr>
          <w:rFonts w:ascii="Times New Roman" w:hAnsi="Times New Roman" w:cs="Times New Roman"/>
          <w:b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детей</w:t>
      </w:r>
      <w:r w:rsidRPr="00D241F0">
        <w:rPr>
          <w:rFonts w:ascii="Times New Roman" w:hAnsi="Times New Roman" w:cs="Times New Roman"/>
          <w:sz w:val="27"/>
          <w:szCs w:val="27"/>
        </w:rPr>
        <w:t>:</w:t>
      </w:r>
    </w:p>
    <w:p w:rsidR="00D241F0" w:rsidRDefault="00032916" w:rsidP="00D241F0">
      <w:pPr>
        <w:pStyle w:val="a4"/>
        <w:numPr>
          <w:ilvl w:val="0"/>
          <w:numId w:val="4"/>
        </w:numPr>
        <w:tabs>
          <w:tab w:val="left" w:pos="1418"/>
          <w:tab w:val="left" w:pos="4111"/>
          <w:tab w:val="left" w:pos="10490"/>
        </w:tabs>
        <w:ind w:left="426" w:right="116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специально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организованная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детей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занятия,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экскурсии,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 xml:space="preserve">развлечения, где дети получают новые знания, устанавливают 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причинно</w:t>
      </w:r>
      <w:proofErr w:type="spellEnd"/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следственные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связи;</w:t>
      </w:r>
    </w:p>
    <w:p w:rsidR="0061256A" w:rsidRPr="00D241F0" w:rsidRDefault="00700BF6" w:rsidP="00D241F0">
      <w:pPr>
        <w:pStyle w:val="a4"/>
        <w:numPr>
          <w:ilvl w:val="0"/>
          <w:numId w:val="4"/>
        </w:numPr>
        <w:tabs>
          <w:tab w:val="left" w:pos="1418"/>
          <w:tab w:val="left" w:pos="4111"/>
          <w:tab w:val="left" w:pos="10490"/>
        </w:tabs>
        <w:ind w:left="426" w:right="116" w:firstLine="567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с</w:t>
      </w:r>
      <w:r w:rsidR="00032916" w:rsidRPr="00D241F0">
        <w:rPr>
          <w:rFonts w:ascii="Times New Roman" w:hAnsi="Times New Roman" w:cs="Times New Roman"/>
          <w:sz w:val="27"/>
          <w:szCs w:val="27"/>
        </w:rPr>
        <w:t>овместная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деятельность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воспитателя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и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детей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–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беседы,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разучивание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стихов,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тренинги,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чтение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художественной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литературы,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обыгрывание</w:t>
      </w:r>
      <w:r w:rsidR="00032916"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различных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ситуаций,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игры,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в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процессе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которых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закрепляются</w:t>
      </w:r>
      <w:r w:rsidR="0003291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знания,</w:t>
      </w:r>
      <w:r w:rsidR="00032916"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полученные</w:t>
      </w:r>
      <w:r w:rsidR="00032916"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в</w:t>
      </w:r>
      <w:r w:rsidR="00032916"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процессе</w:t>
      </w:r>
      <w:r w:rsidR="00032916"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032916" w:rsidRPr="00D241F0">
        <w:rPr>
          <w:rFonts w:ascii="Times New Roman" w:hAnsi="Times New Roman" w:cs="Times New Roman"/>
          <w:sz w:val="27"/>
          <w:szCs w:val="27"/>
        </w:rPr>
        <w:t>организованной деятельности.</w:t>
      </w:r>
    </w:p>
    <w:p w:rsidR="00D241F0" w:rsidRDefault="00032916" w:rsidP="00D241F0">
      <w:pPr>
        <w:pStyle w:val="a3"/>
        <w:tabs>
          <w:tab w:val="left" w:pos="1276"/>
        </w:tabs>
        <w:ind w:left="3119" w:right="113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Работа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обязательно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проводится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занимательной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увлекательной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форме,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часто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«используются»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игровые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персонажи,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чтобы усвоение материала было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более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живым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лёгким.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Использование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позволяет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дошкольникам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становиться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более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самостоятельными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получать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более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глубокие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знания.</w:t>
      </w:r>
      <w:r w:rsidR="00D241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41F0" w:rsidRDefault="00032916" w:rsidP="00D241F0">
      <w:pPr>
        <w:pStyle w:val="a3"/>
        <w:tabs>
          <w:tab w:val="left" w:pos="1276"/>
        </w:tabs>
        <w:ind w:left="3119" w:right="113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>Летний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период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–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хорошее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время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для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привлечения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детей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к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трудовой</w:t>
      </w:r>
      <w:r w:rsidRPr="00D241F0">
        <w:rPr>
          <w:rFonts w:ascii="Times New Roman" w:hAnsi="Times New Roman" w:cs="Times New Roman"/>
          <w:b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деятельности</w:t>
      </w:r>
      <w:r w:rsidRPr="00D241F0">
        <w:rPr>
          <w:rFonts w:ascii="Times New Roman" w:hAnsi="Times New Roman" w:cs="Times New Roman"/>
          <w:sz w:val="27"/>
          <w:szCs w:val="27"/>
        </w:rPr>
        <w:t>.</w:t>
      </w:r>
      <w:r w:rsidRPr="00D241F0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Дети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старшего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возраста,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например,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удовольствием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помогают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воспитателю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работе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участке,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цветнике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огороде,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помощи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младшим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воспитанникам,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хозяйственно-бытовому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труду,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организации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 xml:space="preserve">совместных </w:t>
      </w:r>
    </w:p>
    <w:p w:rsidR="00D241F0" w:rsidRDefault="00D241F0" w:rsidP="00D241F0">
      <w:pPr>
        <w:pStyle w:val="a3"/>
        <w:tabs>
          <w:tab w:val="left" w:pos="1276"/>
        </w:tabs>
        <w:ind w:left="3119" w:right="113"/>
        <w:rPr>
          <w:rFonts w:ascii="Times New Roman" w:hAnsi="Times New Roman" w:cs="Times New Roman"/>
          <w:sz w:val="27"/>
          <w:szCs w:val="27"/>
        </w:rPr>
      </w:pPr>
    </w:p>
    <w:p w:rsidR="0061256A" w:rsidRPr="00D241F0" w:rsidRDefault="00032916" w:rsidP="00D241F0">
      <w:pPr>
        <w:pStyle w:val="a3"/>
        <w:tabs>
          <w:tab w:val="left" w:pos="1276"/>
        </w:tabs>
        <w:ind w:left="284" w:right="113" w:firstLine="0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lastRenderedPageBreak/>
        <w:t>развлечений и других мероприятий. В ходе трудовой деятельности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детьми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закрепляются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знания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профессиях,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разучиваются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пословицы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поговорки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труде.</w:t>
      </w:r>
    </w:p>
    <w:p w:rsidR="0061256A" w:rsidRPr="00D241F0" w:rsidRDefault="00032916" w:rsidP="00D241F0">
      <w:pPr>
        <w:pStyle w:val="a3"/>
        <w:ind w:left="284" w:right="113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>Утренняя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 xml:space="preserve">гимнастика </w:t>
      </w:r>
      <w:r w:rsidRPr="00D241F0">
        <w:rPr>
          <w:rFonts w:ascii="Times New Roman" w:hAnsi="Times New Roman" w:cs="Times New Roman"/>
          <w:sz w:val="27"/>
          <w:szCs w:val="27"/>
        </w:rPr>
        <w:t>должна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проводиться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спортивной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площадке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или</w:t>
      </w:r>
      <w:r w:rsidRPr="00D241F0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участке.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Гимнастика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повышает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мышечный</w:t>
      </w:r>
      <w:r w:rsidRPr="00D241F0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тонус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создаёт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положительный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эмоциональный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настрой.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Одно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из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основных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требований</w:t>
      </w:r>
      <w:r w:rsidRPr="00D241F0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утренняя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гимнастика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не должна носить принудительного характера. Чтобы гимнастика проходила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интересно,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динамично,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необходимо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широко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использовать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музыкальное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сопровождение,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спортивный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инвентарь,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привлекательные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атрибуты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(платочки,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ленточки,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флажки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т.п.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для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коллективного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выполнения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движений).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Содержание утренней гимнастики зависит от возраста детей (имеющихся у них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двигательных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навыков),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условий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проведения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планируемой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двигательной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деятельностью в течение дня. Детей младшего возраста следует упражнять 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правильном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использовании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оборудования,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применении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навыков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ориентировки</w:t>
      </w:r>
      <w:r w:rsidRPr="00D241F0">
        <w:rPr>
          <w:rFonts w:ascii="Times New Roman" w:hAnsi="Times New Roman" w:cs="Times New Roman"/>
          <w:spacing w:val="-6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пространстве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(на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участке,</w:t>
      </w:r>
      <w:r w:rsidRPr="00D241F0">
        <w:rPr>
          <w:rFonts w:ascii="Times New Roman" w:hAnsi="Times New Roman" w:cs="Times New Roman"/>
          <w:spacing w:val="-1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спортивной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площадке).</w:t>
      </w:r>
      <w:r w:rsidRPr="00D241F0">
        <w:rPr>
          <w:rFonts w:ascii="Times New Roman" w:hAnsi="Times New Roman" w:cs="Times New Roman"/>
          <w:spacing w:val="-1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Для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старших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дошкольников</w:t>
      </w:r>
      <w:r w:rsidRPr="00D241F0">
        <w:rPr>
          <w:rFonts w:ascii="Times New Roman" w:hAnsi="Times New Roman" w:cs="Times New Roman"/>
          <w:spacing w:val="-6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важно,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чтобы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они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могли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реализовать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свои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интересы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спортивных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играх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упражнениях,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проявляя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имеющиеся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них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двигательные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способности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всячески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развивая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их.</w:t>
      </w:r>
    </w:p>
    <w:p w:rsidR="00D241F0" w:rsidRDefault="00032916" w:rsidP="00D241F0">
      <w:pPr>
        <w:pStyle w:val="a3"/>
        <w:tabs>
          <w:tab w:val="left" w:pos="1685"/>
          <w:tab w:val="left" w:pos="2121"/>
          <w:tab w:val="left" w:pos="2506"/>
          <w:tab w:val="left" w:pos="3206"/>
          <w:tab w:val="left" w:pos="3981"/>
          <w:tab w:val="left" w:pos="4470"/>
          <w:tab w:val="left" w:pos="4677"/>
          <w:tab w:val="left" w:pos="5075"/>
          <w:tab w:val="left" w:pos="5800"/>
          <w:tab w:val="left" w:pos="6558"/>
          <w:tab w:val="left" w:pos="7983"/>
          <w:tab w:val="left" w:pos="8575"/>
          <w:tab w:val="left" w:pos="8791"/>
          <w:tab w:val="left" w:pos="9129"/>
        </w:tabs>
        <w:ind w:left="284" w:right="114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pacing w:val="-1"/>
          <w:sz w:val="27"/>
          <w:szCs w:val="27"/>
        </w:rPr>
        <w:t>Формирование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>основ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>физической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>культуры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>тесно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связано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решением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задач</w:t>
      </w:r>
      <w:r w:rsidRPr="00D241F0">
        <w:rPr>
          <w:rFonts w:ascii="Times New Roman" w:hAnsi="Times New Roman" w:cs="Times New Roman"/>
          <w:spacing w:val="-6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экологического</w:t>
      </w:r>
      <w:r w:rsidRPr="00D241F0">
        <w:rPr>
          <w:rFonts w:ascii="Times New Roman" w:hAnsi="Times New Roman" w:cs="Times New Roman"/>
          <w:b/>
          <w:spacing w:val="3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воспитания</w:t>
      </w:r>
      <w:r w:rsidRPr="00D241F0">
        <w:rPr>
          <w:rFonts w:ascii="Times New Roman" w:hAnsi="Times New Roman" w:cs="Times New Roman"/>
          <w:sz w:val="27"/>
          <w:szCs w:val="27"/>
        </w:rPr>
        <w:t>:</w:t>
      </w:r>
      <w:r w:rsidRPr="00D241F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становление</w:t>
      </w:r>
      <w:r w:rsidRPr="00D241F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потребности</w:t>
      </w:r>
      <w:r w:rsidRPr="00D241F0">
        <w:rPr>
          <w:rFonts w:ascii="Times New Roman" w:hAnsi="Times New Roman" w:cs="Times New Roman"/>
          <w:spacing w:val="3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3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здоровом</w:t>
      </w:r>
      <w:r w:rsidRPr="00D241F0">
        <w:rPr>
          <w:rFonts w:ascii="Times New Roman" w:hAnsi="Times New Roman" w:cs="Times New Roman"/>
          <w:spacing w:val="3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образе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жизни,</w:t>
      </w:r>
      <w:r w:rsidRPr="00D241F0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обучение</w:t>
      </w:r>
      <w:r w:rsidRPr="00D241F0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природосберегающему</w:t>
      </w:r>
      <w:proofErr w:type="spellEnd"/>
      <w:r w:rsidRPr="00D241F0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поведению,</w:t>
      </w:r>
      <w:r w:rsidRPr="00D241F0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уважению</w:t>
      </w:r>
      <w:r w:rsidRPr="00D241F0">
        <w:rPr>
          <w:rFonts w:ascii="Times New Roman" w:hAnsi="Times New Roman" w:cs="Times New Roman"/>
          <w:spacing w:val="5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</w:t>
      </w:r>
      <w:r w:rsidRPr="00D241F0">
        <w:rPr>
          <w:rFonts w:ascii="Times New Roman" w:hAnsi="Times New Roman" w:cs="Times New Roman"/>
          <w:spacing w:val="5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живому,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соблюдению</w:t>
      </w:r>
      <w:r w:rsidRPr="00D241F0"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правил</w:t>
      </w:r>
      <w:r w:rsidRPr="00D241F0"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экологической</w:t>
      </w:r>
      <w:r w:rsidRPr="00D241F0"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безопасности,</w:t>
      </w:r>
      <w:r w:rsidRPr="00D241F0">
        <w:rPr>
          <w:rFonts w:ascii="Times New Roman" w:hAnsi="Times New Roman" w:cs="Times New Roman"/>
          <w:spacing w:val="3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использованию</w:t>
      </w:r>
      <w:r w:rsidRPr="00D241F0">
        <w:rPr>
          <w:rFonts w:ascii="Times New Roman" w:hAnsi="Times New Roman" w:cs="Times New Roman"/>
          <w:spacing w:val="3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природных</w:t>
      </w:r>
      <w:r w:rsidRPr="00D241F0">
        <w:rPr>
          <w:rFonts w:ascii="Times New Roman" w:hAnsi="Times New Roman" w:cs="Times New Roman"/>
          <w:spacing w:val="-6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факторов для укрепления физического, эмоционально-психического здоровья.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Специально </w:t>
      </w:r>
      <w:r w:rsidRPr="00D241F0">
        <w:rPr>
          <w:rFonts w:ascii="Times New Roman" w:hAnsi="Times New Roman" w:cs="Times New Roman"/>
          <w:sz w:val="27"/>
          <w:szCs w:val="27"/>
        </w:rPr>
        <w:t>организованная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исследовательская</w:t>
      </w:r>
      <w:r w:rsidRPr="00D241F0">
        <w:rPr>
          <w:rFonts w:ascii="Times New Roman" w:hAnsi="Times New Roman" w:cs="Times New Roman"/>
          <w:b/>
          <w:sz w:val="27"/>
          <w:szCs w:val="27"/>
        </w:rPr>
        <w:tab/>
        <w:t>деятельность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позволяет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воспитанник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ам самим добывать информацию об </w:t>
      </w:r>
      <w:r w:rsidRPr="00D241F0">
        <w:rPr>
          <w:rFonts w:ascii="Times New Roman" w:hAnsi="Times New Roman" w:cs="Times New Roman"/>
          <w:sz w:val="27"/>
          <w:szCs w:val="27"/>
        </w:rPr>
        <w:t>изучаемых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явлениях</w:t>
      </w:r>
      <w:r w:rsidRPr="00D241F0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или</w:t>
      </w:r>
      <w:r w:rsidRPr="00D241F0">
        <w:rPr>
          <w:rFonts w:ascii="Times New Roman" w:hAnsi="Times New Roman" w:cs="Times New Roman"/>
          <w:spacing w:val="4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объектах,</w:t>
      </w:r>
      <w:r w:rsidRPr="00D241F0">
        <w:rPr>
          <w:rFonts w:ascii="Times New Roman" w:hAnsi="Times New Roman" w:cs="Times New Roman"/>
          <w:spacing w:val="4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а</w:t>
      </w:r>
      <w:r w:rsidRPr="00D241F0">
        <w:rPr>
          <w:rFonts w:ascii="Times New Roman" w:hAnsi="Times New Roman" w:cs="Times New Roman"/>
          <w:spacing w:val="4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педагогу</w:t>
      </w:r>
      <w:r w:rsidRPr="00D241F0">
        <w:rPr>
          <w:rFonts w:ascii="Times New Roman" w:hAnsi="Times New Roman" w:cs="Times New Roman"/>
          <w:spacing w:val="4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3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сделать</w:t>
      </w:r>
      <w:r w:rsidRPr="00D241F0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процесс</w:t>
      </w:r>
      <w:r w:rsidRPr="00D241F0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обучения</w:t>
      </w:r>
      <w:r w:rsidRPr="00D241F0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максимально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эффективным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более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 полно удовлетворяющим </w:t>
      </w:r>
      <w:r w:rsidRPr="00D241F0">
        <w:rPr>
          <w:rFonts w:ascii="Times New Roman" w:hAnsi="Times New Roman" w:cs="Times New Roman"/>
          <w:sz w:val="27"/>
          <w:szCs w:val="27"/>
        </w:rPr>
        <w:t>естественную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любознательность</w:t>
      </w:r>
      <w:r w:rsidRPr="00D241F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дошкольников.</w:t>
      </w:r>
    </w:p>
    <w:p w:rsidR="00D241F0" w:rsidRDefault="00032916" w:rsidP="00D241F0">
      <w:pPr>
        <w:pStyle w:val="a3"/>
        <w:tabs>
          <w:tab w:val="left" w:pos="1685"/>
          <w:tab w:val="left" w:pos="2121"/>
          <w:tab w:val="left" w:pos="2506"/>
          <w:tab w:val="left" w:pos="3206"/>
          <w:tab w:val="left" w:pos="3981"/>
          <w:tab w:val="left" w:pos="4470"/>
          <w:tab w:val="left" w:pos="4677"/>
          <w:tab w:val="left" w:pos="5075"/>
          <w:tab w:val="left" w:pos="5800"/>
          <w:tab w:val="left" w:pos="6558"/>
          <w:tab w:val="left" w:pos="7983"/>
          <w:tab w:val="left" w:pos="8575"/>
          <w:tab w:val="left" w:pos="8791"/>
          <w:tab w:val="left" w:pos="9129"/>
        </w:tabs>
        <w:ind w:left="284" w:right="114" w:firstLine="425"/>
        <w:rPr>
          <w:rFonts w:ascii="Times New Roman" w:hAnsi="Times New Roman" w:cs="Times New Roman"/>
          <w:spacing w:val="1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Летом растения, животные большую часть дня находятся в поле зрения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ребенка. Более доступными для детей становятся почва, песок, вода, воздух,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камни – как материал для исследования. О свойствах, качествах, взаимосвязи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этих</w:t>
      </w:r>
      <w:r w:rsidRPr="00D241F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природных</w:t>
      </w:r>
      <w:r w:rsidRPr="00D241F0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объектов</w:t>
      </w:r>
      <w:r w:rsidRPr="00D241F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использовании</w:t>
      </w:r>
      <w:r w:rsidRPr="00D241F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их</w:t>
      </w:r>
      <w:r w:rsidRPr="00D241F0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человеком</w:t>
      </w:r>
      <w:r w:rsidRPr="00D241F0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ребята</w:t>
      </w:r>
      <w:r w:rsidRPr="00D241F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узнают</w:t>
      </w:r>
      <w:r w:rsidRPr="00D241F0">
        <w:rPr>
          <w:rFonts w:ascii="Times New Roman" w:hAnsi="Times New Roman" w:cs="Times New Roman"/>
          <w:spacing w:val="1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="00700BF6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процессе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проведения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простейших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опытов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экспериментов.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 xml:space="preserve">Экспериментирование </w:t>
      </w:r>
      <w:r w:rsidRPr="00D241F0">
        <w:rPr>
          <w:rFonts w:ascii="Times New Roman" w:hAnsi="Times New Roman" w:cs="Times New Roman"/>
          <w:sz w:val="27"/>
          <w:szCs w:val="27"/>
        </w:rPr>
        <w:t>включается в различные формы работы с детьми: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экскурсии,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прогулки,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путешествия,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трудовую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деятельность,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наблюдения,</w:t>
      </w:r>
      <w:r w:rsidR="00700BF6"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проведение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опытов,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организованное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как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самостоятельная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или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совместная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деятельность.Лето</w:t>
      </w:r>
      <w:proofErr w:type="spellEnd"/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предоставляет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благоприятные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возможности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для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разнообразной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изобразительной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деятельности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детей</w:t>
      </w:r>
      <w:r w:rsidRPr="00D241F0">
        <w:rPr>
          <w:rFonts w:ascii="Times New Roman" w:hAnsi="Times New Roman" w:cs="Times New Roman"/>
          <w:sz w:val="27"/>
          <w:szCs w:val="27"/>
        </w:rPr>
        <w:t>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насыщенной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новыми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яркими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впечатлениями. Летом можно широко использовать нетрадиционные техники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изобразительной</w:t>
      </w:r>
      <w:r w:rsidRPr="00D241F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еятельности</w:t>
      </w:r>
      <w:proofErr w:type="spellEnd"/>
      <w:r w:rsidRPr="00D241F0">
        <w:rPr>
          <w:rFonts w:ascii="Times New Roman" w:hAnsi="Times New Roman" w:cs="Times New Roman"/>
          <w:sz w:val="27"/>
          <w:szCs w:val="27"/>
        </w:rPr>
        <w:t>, такие</w:t>
      </w:r>
      <w:r w:rsidRPr="00D241F0">
        <w:rPr>
          <w:rFonts w:ascii="Times New Roman" w:hAnsi="Times New Roman" w:cs="Times New Roman"/>
          <w:spacing w:val="3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как: «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Граттаж</w:t>
      </w:r>
      <w:proofErr w:type="spellEnd"/>
      <w:r w:rsidRPr="00D241F0">
        <w:rPr>
          <w:rFonts w:ascii="Times New Roman" w:hAnsi="Times New Roman" w:cs="Times New Roman"/>
          <w:sz w:val="27"/>
          <w:szCs w:val="27"/>
        </w:rPr>
        <w:t>», «Пенный</w:t>
      </w:r>
      <w:r w:rsidRPr="00D241F0">
        <w:rPr>
          <w:rFonts w:ascii="Times New Roman" w:hAnsi="Times New Roman" w:cs="Times New Roman"/>
          <w:spacing w:val="35"/>
          <w:sz w:val="27"/>
          <w:szCs w:val="27"/>
        </w:rPr>
        <w:t xml:space="preserve"> 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орон</w:t>
      </w:r>
      <w:proofErr w:type="spellEnd"/>
      <w:r w:rsidRPr="00D241F0">
        <w:rPr>
          <w:rFonts w:ascii="Times New Roman" w:hAnsi="Times New Roman" w:cs="Times New Roman"/>
          <w:sz w:val="27"/>
          <w:szCs w:val="27"/>
        </w:rPr>
        <w:t>»,</w:t>
      </w:r>
      <w:r w:rsidR="00D241F0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«Фотокопия»,</w:t>
      </w:r>
      <w:r w:rsidRPr="00D241F0">
        <w:rPr>
          <w:rFonts w:ascii="Times New Roman" w:hAnsi="Times New Roman" w:cs="Times New Roman"/>
          <w:spacing w:val="2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</w:t>
      </w:r>
      <w:proofErr w:type="spellStart"/>
      <w:proofErr w:type="gramStart"/>
      <w:r w:rsidRPr="00D241F0">
        <w:rPr>
          <w:rFonts w:ascii="Times New Roman" w:hAnsi="Times New Roman" w:cs="Times New Roman"/>
          <w:sz w:val="27"/>
          <w:szCs w:val="27"/>
        </w:rPr>
        <w:t>Ладоневая</w:t>
      </w:r>
      <w:proofErr w:type="spellEnd"/>
      <w:proofErr w:type="gramEnd"/>
      <w:r w:rsidRPr="00D241F0">
        <w:rPr>
          <w:rFonts w:ascii="Times New Roman" w:hAnsi="Times New Roman" w:cs="Times New Roman"/>
          <w:spacing w:val="1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пальцевая</w:t>
      </w:r>
      <w:r w:rsidRPr="00D241F0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живопись»,</w:t>
      </w:r>
      <w:r w:rsidRPr="00D241F0">
        <w:rPr>
          <w:rFonts w:ascii="Times New Roman" w:hAnsi="Times New Roman" w:cs="Times New Roman"/>
          <w:spacing w:val="1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«Мозаичная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живопись»,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«Пластилиновая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живопись»,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241F0">
        <w:rPr>
          <w:rFonts w:ascii="Times New Roman" w:hAnsi="Times New Roman" w:cs="Times New Roman"/>
          <w:sz w:val="27"/>
          <w:szCs w:val="27"/>
        </w:rPr>
        <w:t>Набрызг</w:t>
      </w:r>
      <w:proofErr w:type="spellEnd"/>
      <w:r w:rsidRPr="00D241F0">
        <w:rPr>
          <w:rFonts w:ascii="Times New Roman" w:hAnsi="Times New Roman" w:cs="Times New Roman"/>
          <w:sz w:val="27"/>
          <w:szCs w:val="27"/>
        </w:rPr>
        <w:t>»,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</w:p>
    <w:p w:rsidR="0061256A" w:rsidRPr="00D241F0" w:rsidRDefault="00032916" w:rsidP="00D241F0">
      <w:pPr>
        <w:pStyle w:val="a3"/>
        <w:tabs>
          <w:tab w:val="left" w:pos="1685"/>
          <w:tab w:val="left" w:pos="2121"/>
          <w:tab w:val="left" w:pos="2506"/>
          <w:tab w:val="left" w:pos="3206"/>
          <w:tab w:val="left" w:pos="3981"/>
          <w:tab w:val="left" w:pos="4470"/>
          <w:tab w:val="left" w:pos="4677"/>
          <w:tab w:val="left" w:pos="5075"/>
          <w:tab w:val="left" w:pos="5800"/>
          <w:tab w:val="left" w:pos="6558"/>
          <w:tab w:val="left" w:pos="7983"/>
          <w:tab w:val="left" w:pos="8575"/>
          <w:tab w:val="left" w:pos="8791"/>
          <w:tab w:val="left" w:pos="9129"/>
        </w:tabs>
        <w:ind w:left="3261" w:right="114" w:firstLine="0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«Печать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природными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формами»,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«Рисование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мятой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бумагой,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кусочками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картона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 xml:space="preserve">разной текстурой», </w:t>
      </w:r>
      <w:r w:rsidR="00D241F0" w:rsidRPr="00D241F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D241F0" w:rsidRPr="00D241F0">
        <w:rPr>
          <w:rFonts w:ascii="Times New Roman" w:hAnsi="Times New Roman" w:cs="Times New Roman"/>
          <w:sz w:val="27"/>
          <w:szCs w:val="27"/>
        </w:rPr>
        <w:t>Кляксография</w:t>
      </w:r>
      <w:proofErr w:type="spellEnd"/>
      <w:r w:rsidR="00D241F0" w:rsidRPr="00D241F0">
        <w:rPr>
          <w:rFonts w:ascii="Times New Roman" w:hAnsi="Times New Roman" w:cs="Times New Roman"/>
          <w:sz w:val="27"/>
          <w:szCs w:val="27"/>
        </w:rPr>
        <w:t>»</w:t>
      </w:r>
      <w:r w:rsidRPr="00D241F0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т.п.</w:t>
      </w:r>
    </w:p>
    <w:p w:rsidR="0061256A" w:rsidRDefault="00032916" w:rsidP="00D241F0">
      <w:pPr>
        <w:pStyle w:val="a3"/>
        <w:ind w:left="3261" w:right="116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 xml:space="preserve">Летом необходимо проводить больше </w:t>
      </w:r>
      <w:r w:rsidRPr="00D241F0">
        <w:rPr>
          <w:rFonts w:ascii="Times New Roman" w:hAnsi="Times New Roman" w:cs="Times New Roman"/>
          <w:b/>
          <w:sz w:val="27"/>
          <w:szCs w:val="27"/>
        </w:rPr>
        <w:t>досугов</w:t>
      </w:r>
      <w:r w:rsidRPr="00D241F0">
        <w:rPr>
          <w:rFonts w:ascii="Times New Roman" w:hAnsi="Times New Roman" w:cs="Times New Roman"/>
          <w:sz w:val="27"/>
          <w:szCs w:val="27"/>
        </w:rPr>
        <w:t xml:space="preserve">, </w:t>
      </w:r>
      <w:r w:rsidRPr="00D241F0">
        <w:rPr>
          <w:rFonts w:ascii="Times New Roman" w:hAnsi="Times New Roman" w:cs="Times New Roman"/>
          <w:b/>
          <w:sz w:val="27"/>
          <w:szCs w:val="27"/>
        </w:rPr>
        <w:t>развлечений</w:t>
      </w:r>
      <w:r w:rsidRPr="00D241F0">
        <w:rPr>
          <w:rFonts w:ascii="Times New Roman" w:hAnsi="Times New Roman" w:cs="Times New Roman"/>
          <w:sz w:val="27"/>
          <w:szCs w:val="27"/>
        </w:rPr>
        <w:t>, особенно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интересны</w:t>
      </w:r>
      <w:r w:rsidRPr="00D241F0">
        <w:rPr>
          <w:rFonts w:ascii="Times New Roman" w:hAnsi="Times New Roman" w:cs="Times New Roman"/>
          <w:spacing w:val="9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детям</w:t>
      </w:r>
      <w:r w:rsidRPr="00D241F0">
        <w:rPr>
          <w:rFonts w:ascii="Times New Roman" w:hAnsi="Times New Roman" w:cs="Times New Roman"/>
          <w:spacing w:val="9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«неожиданные»</w:t>
      </w:r>
      <w:r w:rsidRPr="00D241F0">
        <w:rPr>
          <w:rFonts w:ascii="Times New Roman" w:hAnsi="Times New Roman" w:cs="Times New Roman"/>
          <w:spacing w:val="9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праздники:</w:t>
      </w:r>
      <w:r w:rsidRPr="00D241F0">
        <w:rPr>
          <w:rFonts w:ascii="Times New Roman" w:hAnsi="Times New Roman" w:cs="Times New Roman"/>
          <w:spacing w:val="9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«Праздник</w:t>
      </w:r>
      <w:r w:rsidRPr="00D241F0">
        <w:rPr>
          <w:rFonts w:ascii="Times New Roman" w:hAnsi="Times New Roman" w:cs="Times New Roman"/>
          <w:spacing w:val="9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веселых</w:t>
      </w:r>
      <w:r w:rsidRPr="00D241F0">
        <w:rPr>
          <w:rFonts w:ascii="Times New Roman" w:hAnsi="Times New Roman" w:cs="Times New Roman"/>
          <w:spacing w:val="9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мячей»,</w:t>
      </w:r>
      <w:r w:rsidR="00D241F0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«Праздник</w:t>
      </w:r>
      <w:r w:rsidRPr="00D241F0">
        <w:rPr>
          <w:rFonts w:ascii="Times New Roman" w:hAnsi="Times New Roman" w:cs="Times New Roman"/>
          <w:spacing w:val="2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мыльных</w:t>
      </w:r>
      <w:r w:rsidRPr="00D241F0">
        <w:rPr>
          <w:rFonts w:ascii="Times New Roman" w:hAnsi="Times New Roman" w:cs="Times New Roman"/>
          <w:spacing w:val="2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пузырей»,</w:t>
      </w:r>
      <w:r w:rsidRPr="00D241F0">
        <w:rPr>
          <w:rFonts w:ascii="Times New Roman" w:hAnsi="Times New Roman" w:cs="Times New Roman"/>
          <w:spacing w:val="2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«День</w:t>
      </w:r>
      <w:r w:rsidRPr="00D241F0">
        <w:rPr>
          <w:rFonts w:ascii="Times New Roman" w:hAnsi="Times New Roman" w:cs="Times New Roman"/>
          <w:spacing w:val="2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любимой</w:t>
      </w:r>
      <w:r w:rsidRPr="00D241F0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игрушки»,</w:t>
      </w:r>
      <w:r w:rsidRPr="00D241F0">
        <w:rPr>
          <w:rFonts w:ascii="Times New Roman" w:hAnsi="Times New Roman" w:cs="Times New Roman"/>
          <w:spacing w:val="2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«Джунгли</w:t>
      </w:r>
      <w:r w:rsidRPr="00D241F0">
        <w:rPr>
          <w:rFonts w:ascii="Times New Roman" w:hAnsi="Times New Roman" w:cs="Times New Roman"/>
          <w:spacing w:val="2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зовут»,</w:t>
      </w:r>
      <w:r w:rsidR="00D241F0" w:rsidRP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«Коса – девичья краса», «Праздник веселого ветерка», «Фестиваль дворовых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игр»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др.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Такие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праздники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требуют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долгой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подготовки,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неизменно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вызывают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большой интерес детей.</w:t>
      </w:r>
    </w:p>
    <w:p w:rsidR="00D241F0" w:rsidRDefault="00D241F0" w:rsidP="00D241F0">
      <w:pPr>
        <w:pStyle w:val="a3"/>
        <w:ind w:left="3261" w:right="116" w:firstLine="425"/>
        <w:rPr>
          <w:rFonts w:ascii="Times New Roman" w:hAnsi="Times New Roman" w:cs="Times New Roman"/>
          <w:sz w:val="27"/>
          <w:szCs w:val="27"/>
        </w:rPr>
      </w:pPr>
    </w:p>
    <w:p w:rsidR="00D241F0" w:rsidRDefault="00D241F0" w:rsidP="00D241F0">
      <w:pPr>
        <w:pStyle w:val="a3"/>
        <w:ind w:left="3261" w:right="116" w:firstLine="425"/>
        <w:rPr>
          <w:rFonts w:ascii="Times New Roman" w:hAnsi="Times New Roman" w:cs="Times New Roman"/>
          <w:sz w:val="27"/>
          <w:szCs w:val="27"/>
        </w:rPr>
      </w:pPr>
    </w:p>
    <w:p w:rsidR="00D241F0" w:rsidRPr="00D241F0" w:rsidRDefault="00D241F0" w:rsidP="00D241F0">
      <w:pPr>
        <w:pStyle w:val="a3"/>
        <w:ind w:left="3261" w:right="116" w:firstLine="425"/>
        <w:rPr>
          <w:rFonts w:ascii="Times New Roman" w:hAnsi="Times New Roman" w:cs="Times New Roman"/>
          <w:sz w:val="27"/>
          <w:szCs w:val="27"/>
        </w:rPr>
      </w:pPr>
    </w:p>
    <w:p w:rsidR="0061256A" w:rsidRPr="00D241F0" w:rsidRDefault="00032916" w:rsidP="00D241F0">
      <w:pPr>
        <w:pStyle w:val="a3"/>
        <w:ind w:left="284" w:right="114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lastRenderedPageBreak/>
        <w:t>Одним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из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важнейших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вопросов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работе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летний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период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является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 xml:space="preserve">организация досуга </w:t>
      </w:r>
      <w:r w:rsidRPr="00D241F0">
        <w:rPr>
          <w:rFonts w:ascii="Times New Roman" w:hAnsi="Times New Roman" w:cs="Times New Roman"/>
          <w:sz w:val="27"/>
          <w:szCs w:val="27"/>
        </w:rPr>
        <w:t>детей. С одной стороны, хорошая погода и возможность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проводить достаточно времени на свежем воздухе во многом снимают остроту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этой проблемы. Однако привычные игры детям быстро надоедают, и, если их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активность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находит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применения,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они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стремятся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заполнить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своё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время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самыми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разными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формами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отсутствии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руководства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способны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нанести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ущерб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как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самим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себе,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так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окружающим.</w:t>
      </w:r>
    </w:p>
    <w:p w:rsidR="0061256A" w:rsidRPr="00D241F0" w:rsidRDefault="00032916" w:rsidP="00D241F0">
      <w:pPr>
        <w:pStyle w:val="a3"/>
        <w:ind w:left="284" w:right="118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Педагогу</w:t>
      </w:r>
      <w:r w:rsidRPr="00D241F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важно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найти</w:t>
      </w:r>
      <w:r w:rsidRPr="00D241F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баланс</w:t>
      </w:r>
      <w:r w:rsidRPr="00D241F0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между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самостоятельной</w:t>
      </w:r>
      <w:r w:rsidRPr="00D241F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активностью</w:t>
      </w:r>
      <w:r w:rsidRPr="00D241F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детей</w:t>
      </w:r>
      <w:r w:rsidRPr="00D241F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6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педагогически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организованным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досугом.</w:t>
      </w:r>
    </w:p>
    <w:p w:rsidR="0061256A" w:rsidRPr="00D241F0" w:rsidRDefault="00032916" w:rsidP="00D241F0">
      <w:pPr>
        <w:ind w:left="284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Какие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формы</w:t>
      </w:r>
      <w:r w:rsidRPr="00D241F0">
        <w:rPr>
          <w:rFonts w:ascii="Times New Roman" w:hAnsi="Times New Roman" w:cs="Times New Roman"/>
          <w:b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работы</w:t>
      </w:r>
      <w:r w:rsidRPr="00D241F0">
        <w:rPr>
          <w:rFonts w:ascii="Times New Roman" w:hAnsi="Times New Roman" w:cs="Times New Roman"/>
          <w:b/>
          <w:spacing w:val="-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могут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соответствовать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этим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условиям?</w:t>
      </w:r>
    </w:p>
    <w:p w:rsidR="0061256A" w:rsidRPr="00D241F0" w:rsidRDefault="00032916" w:rsidP="00D241F0">
      <w:pPr>
        <w:pStyle w:val="a3"/>
        <w:ind w:left="284" w:right="118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 xml:space="preserve">Игровые часы. </w:t>
      </w:r>
      <w:r w:rsidRPr="00D241F0">
        <w:rPr>
          <w:rFonts w:ascii="Times New Roman" w:hAnsi="Times New Roman" w:cs="Times New Roman"/>
          <w:sz w:val="27"/>
          <w:szCs w:val="27"/>
        </w:rPr>
        <w:t>Во время игрового часа дети знакомятся с различными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играми (народными и современными). Как показывает практика, современные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малыши часто не знают таких игр, как «Бояре» и т.д. У старших дошкольников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интерес</w:t>
      </w:r>
      <w:r w:rsidRPr="00D241F0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вызывают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лото,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шашки, шахматы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т. д.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Разучивание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этих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</w:t>
      </w:r>
      <w:r w:rsidRPr="00D241F0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детьми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дальнейшее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закрепление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их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повседневной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игровой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значительно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обогащают детский досуг.</w:t>
      </w:r>
    </w:p>
    <w:p w:rsidR="00D241F0" w:rsidRDefault="00032916" w:rsidP="00D241F0">
      <w:pPr>
        <w:pStyle w:val="a3"/>
        <w:ind w:left="284" w:right="113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Игры и развлечения – непременные спутники жизни каждого ребёнка.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Дети дошкольного возраста играют в самые разнообразные игры: подвижные,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дидактические,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творческие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ролевые,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строительные,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музыкальные,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драматизации,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—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пантомимы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т.д.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Именно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летом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предоставляются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наиболее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благоприятные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возможности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для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разнообразной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игровой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деятельности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детей, развития</w:t>
      </w:r>
      <w:r w:rsidRPr="00D241F0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расширения</w:t>
      </w:r>
      <w:r w:rsidRPr="00D241F0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их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творческих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способностей.</w:t>
      </w:r>
    </w:p>
    <w:p w:rsidR="00D241F0" w:rsidRDefault="00032916" w:rsidP="00D241F0">
      <w:pPr>
        <w:pStyle w:val="a3"/>
        <w:ind w:left="284" w:right="113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>Игры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–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путешествия.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путешествие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представляет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собой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последовательное</w:t>
      </w:r>
      <w:r w:rsidRPr="00D241F0">
        <w:rPr>
          <w:rFonts w:ascii="Times New Roman" w:hAnsi="Times New Roman" w:cs="Times New Roman"/>
          <w:spacing w:val="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посещение</w:t>
      </w:r>
      <w:r w:rsidRPr="00D241F0">
        <w:rPr>
          <w:rFonts w:ascii="Times New Roman" w:hAnsi="Times New Roman" w:cs="Times New Roman"/>
          <w:spacing w:val="6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различных</w:t>
      </w:r>
      <w:r w:rsidRPr="00D241F0">
        <w:rPr>
          <w:rFonts w:ascii="Times New Roman" w:hAnsi="Times New Roman" w:cs="Times New Roman"/>
          <w:spacing w:val="6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точек</w:t>
      </w:r>
      <w:r w:rsidRPr="00D241F0">
        <w:rPr>
          <w:rFonts w:ascii="Times New Roman" w:hAnsi="Times New Roman" w:cs="Times New Roman"/>
          <w:spacing w:val="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</w:t>
      </w:r>
      <w:r w:rsidRPr="00D241F0">
        <w:rPr>
          <w:rFonts w:ascii="Times New Roman" w:hAnsi="Times New Roman" w:cs="Times New Roman"/>
          <w:spacing w:val="6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ранее</w:t>
      </w:r>
      <w:r w:rsidRPr="00D241F0">
        <w:rPr>
          <w:rFonts w:ascii="Times New Roman" w:hAnsi="Times New Roman" w:cs="Times New Roman"/>
          <w:spacing w:val="6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приготовленном</w:t>
      </w:r>
      <w:r w:rsid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маршруте. На маршруте необходимо организовать остановки, где детям будут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предлагаться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различные игры и задания.</w:t>
      </w:r>
      <w:r w:rsidR="00D241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41F0" w:rsidRDefault="00032916" w:rsidP="00D241F0">
      <w:pPr>
        <w:pStyle w:val="a3"/>
        <w:ind w:left="284" w:right="113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>Музыкальные</w:t>
      </w:r>
      <w:r w:rsidRPr="00D241F0">
        <w:rPr>
          <w:rFonts w:ascii="Times New Roman" w:hAnsi="Times New Roman" w:cs="Times New Roman"/>
          <w:b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часы.</w:t>
      </w:r>
      <w:r w:rsidRPr="00D241F0">
        <w:rPr>
          <w:rFonts w:ascii="Times New Roman" w:hAnsi="Times New Roman" w:cs="Times New Roman"/>
          <w:b/>
          <w:spacing w:val="-18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Это</w:t>
      </w:r>
      <w:r w:rsidRPr="00D241F0">
        <w:rPr>
          <w:rFonts w:ascii="Times New Roman" w:hAnsi="Times New Roman" w:cs="Times New Roman"/>
          <w:spacing w:val="-17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время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самой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разнообразной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деятельности: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дети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могут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разучивать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новые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песни,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петь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те,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которые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им</w:t>
      </w:r>
      <w:r w:rsidRPr="00D241F0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хорошо</w:t>
      </w:r>
      <w:r w:rsidRPr="00D241F0">
        <w:rPr>
          <w:rFonts w:ascii="Times New Roman" w:hAnsi="Times New Roman" w:cs="Times New Roman"/>
          <w:spacing w:val="-1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знакомы,</w:t>
      </w:r>
      <w:r w:rsidRPr="00D241F0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танцевать,</w:t>
      </w:r>
      <w:r w:rsidRPr="00D241F0">
        <w:rPr>
          <w:rFonts w:ascii="Times New Roman" w:hAnsi="Times New Roman" w:cs="Times New Roman"/>
          <w:spacing w:val="-6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играть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</w:t>
      </w:r>
      <w:r w:rsidR="00D241F0">
        <w:rPr>
          <w:rFonts w:ascii="Times New Roman" w:hAnsi="Times New Roman" w:cs="Times New Roman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музыкальные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игры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и.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д.</w:t>
      </w:r>
      <w:r w:rsidR="00D241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41F0" w:rsidRDefault="00032916" w:rsidP="00D241F0">
      <w:pPr>
        <w:pStyle w:val="a3"/>
        <w:ind w:left="284" w:right="113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 xml:space="preserve">Выставки. </w:t>
      </w:r>
      <w:r w:rsidRPr="00D241F0">
        <w:rPr>
          <w:rFonts w:ascii="Times New Roman" w:hAnsi="Times New Roman" w:cs="Times New Roman"/>
          <w:sz w:val="27"/>
          <w:szCs w:val="27"/>
        </w:rPr>
        <w:t>К организации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выставки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можно привлечь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как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детей,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так и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родителей.</w:t>
      </w:r>
    </w:p>
    <w:p w:rsidR="00D241F0" w:rsidRPr="00D241F0" w:rsidRDefault="00032916" w:rsidP="00D241F0">
      <w:pPr>
        <w:pStyle w:val="a3"/>
        <w:ind w:left="284" w:right="113" w:firstLine="425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b/>
          <w:sz w:val="27"/>
          <w:szCs w:val="27"/>
        </w:rPr>
        <w:t xml:space="preserve">Летние праздники. </w:t>
      </w:r>
      <w:r w:rsidRPr="00D241F0">
        <w:rPr>
          <w:rFonts w:ascii="Times New Roman" w:hAnsi="Times New Roman" w:cs="Times New Roman"/>
          <w:sz w:val="27"/>
          <w:szCs w:val="27"/>
        </w:rPr>
        <w:t>Настоящий клад для организации летнего досуга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детей – народные праздники. Они выполняют функцию приобщения детей к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богатствам</w:t>
      </w:r>
      <w:r w:rsidRPr="00D241F0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родной культуры.</w:t>
      </w:r>
    </w:p>
    <w:p w:rsidR="0061256A" w:rsidRPr="00D241F0" w:rsidRDefault="00032916" w:rsidP="00D241F0">
      <w:pPr>
        <w:ind w:left="284" w:right="114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В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летнее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время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большое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внимание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должно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быть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уделено</w:t>
      </w:r>
      <w:r w:rsidRPr="00D241F0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чтению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художественной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литературы,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рассказыванию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сказок,</w:t>
      </w:r>
      <w:r w:rsidRPr="00D241F0">
        <w:rPr>
          <w:rFonts w:ascii="Times New Roman" w:hAnsi="Times New Roman" w:cs="Times New Roman"/>
          <w:b/>
          <w:spacing w:val="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организации</w:t>
      </w:r>
      <w:r w:rsidRPr="00D241F0">
        <w:rPr>
          <w:rFonts w:ascii="Times New Roman" w:hAnsi="Times New Roman" w:cs="Times New Roman"/>
          <w:b/>
          <w:spacing w:val="-69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b/>
          <w:sz w:val="27"/>
          <w:szCs w:val="27"/>
        </w:rPr>
        <w:t>игр – драматизаций</w:t>
      </w:r>
      <w:r w:rsidRPr="00D241F0">
        <w:rPr>
          <w:rFonts w:ascii="Times New Roman" w:hAnsi="Times New Roman" w:cs="Times New Roman"/>
          <w:sz w:val="27"/>
          <w:szCs w:val="27"/>
        </w:rPr>
        <w:t>.</w:t>
      </w:r>
    </w:p>
    <w:p w:rsidR="00D241F0" w:rsidRDefault="00D241F0" w:rsidP="00D241F0">
      <w:pPr>
        <w:pStyle w:val="a3"/>
        <w:ind w:left="284" w:right="115" w:firstLine="425"/>
        <w:rPr>
          <w:rFonts w:ascii="Times New Roman" w:hAnsi="Times New Roman" w:cs="Times New Roman"/>
          <w:sz w:val="27"/>
          <w:szCs w:val="27"/>
        </w:rPr>
      </w:pPr>
    </w:p>
    <w:p w:rsidR="0061256A" w:rsidRPr="00D241F0" w:rsidRDefault="00032916" w:rsidP="00D241F0">
      <w:pPr>
        <w:pStyle w:val="a3"/>
        <w:ind w:left="284" w:right="115" w:firstLine="425"/>
        <w:jc w:val="center"/>
        <w:rPr>
          <w:rFonts w:ascii="Times New Roman" w:hAnsi="Times New Roman" w:cs="Times New Roman"/>
          <w:sz w:val="27"/>
          <w:szCs w:val="27"/>
        </w:rPr>
      </w:pPr>
      <w:r w:rsidRPr="00D241F0">
        <w:rPr>
          <w:rFonts w:ascii="Times New Roman" w:hAnsi="Times New Roman" w:cs="Times New Roman"/>
          <w:sz w:val="27"/>
          <w:szCs w:val="27"/>
        </w:rPr>
        <w:t>Лето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–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благоприятный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период</w:t>
      </w:r>
      <w:r w:rsidRPr="00D241F0">
        <w:rPr>
          <w:rFonts w:ascii="Times New Roman" w:hAnsi="Times New Roman" w:cs="Times New Roman"/>
          <w:spacing w:val="-16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для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реализации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программных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задач</w:t>
      </w:r>
      <w:r w:rsidRPr="00D241F0">
        <w:rPr>
          <w:rFonts w:ascii="Times New Roman" w:hAnsi="Times New Roman" w:cs="Times New Roman"/>
          <w:spacing w:val="-14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по</w:t>
      </w:r>
      <w:r w:rsidRPr="00D241F0">
        <w:rPr>
          <w:rFonts w:ascii="Times New Roman" w:hAnsi="Times New Roman" w:cs="Times New Roman"/>
          <w:spacing w:val="-1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ОБЖ</w:t>
      </w:r>
      <w:r w:rsidRPr="00D241F0">
        <w:rPr>
          <w:rFonts w:ascii="Times New Roman" w:hAnsi="Times New Roman" w:cs="Times New Roman"/>
          <w:spacing w:val="-6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и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формированию</w:t>
      </w:r>
      <w:r w:rsidRPr="00D241F0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у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воспитанников</w:t>
      </w:r>
      <w:r w:rsidRPr="00D241F0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культурно-гигиенических</w:t>
      </w:r>
      <w:r w:rsidRPr="00D241F0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D241F0">
        <w:rPr>
          <w:rFonts w:ascii="Times New Roman" w:hAnsi="Times New Roman" w:cs="Times New Roman"/>
          <w:sz w:val="27"/>
          <w:szCs w:val="27"/>
        </w:rPr>
        <w:t>навыков.</w:t>
      </w:r>
    </w:p>
    <w:p w:rsidR="0061256A" w:rsidRPr="00D241F0" w:rsidRDefault="0061256A" w:rsidP="00D241F0">
      <w:pPr>
        <w:pStyle w:val="a3"/>
        <w:ind w:left="284" w:firstLine="425"/>
        <w:jc w:val="left"/>
        <w:rPr>
          <w:rFonts w:ascii="Times New Roman" w:hAnsi="Times New Roman" w:cs="Times New Roman"/>
          <w:sz w:val="27"/>
          <w:szCs w:val="27"/>
        </w:rPr>
      </w:pPr>
    </w:p>
    <w:p w:rsidR="00D241F0" w:rsidRPr="00700BF6" w:rsidRDefault="00D241F0" w:rsidP="00D241F0">
      <w:pPr>
        <w:pStyle w:val="a3"/>
        <w:ind w:left="284" w:firstLine="425"/>
        <w:jc w:val="left"/>
        <w:rPr>
          <w:rFonts w:ascii="Times New Roman" w:hAnsi="Times New Roman" w:cs="Times New Roman"/>
          <w:sz w:val="29"/>
        </w:rPr>
      </w:pPr>
    </w:p>
    <w:p w:rsidR="0061256A" w:rsidRDefault="00032916" w:rsidP="00D241F0">
      <w:pPr>
        <w:spacing w:line="312" w:lineRule="auto"/>
        <w:ind w:left="3260" w:right="113" w:firstLine="425"/>
        <w:jc w:val="center"/>
        <w:rPr>
          <w:b/>
          <w:sz w:val="28"/>
        </w:rPr>
      </w:pPr>
      <w:r w:rsidRPr="00D241F0">
        <w:rPr>
          <w:rFonts w:ascii="Times New Roman" w:hAnsi="Times New Roman" w:cs="Times New Roman"/>
          <w:b/>
          <w:i/>
          <w:sz w:val="28"/>
        </w:rPr>
        <w:t>Лето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–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самый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благоприятный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период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для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укрепления</w:t>
      </w:r>
      <w:r w:rsidRPr="00D241F0">
        <w:rPr>
          <w:rFonts w:ascii="Times New Roman" w:hAnsi="Times New Roman" w:cs="Times New Roman"/>
          <w:b/>
          <w:i/>
          <w:spacing w:val="-69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pacing w:val="-1"/>
          <w:sz w:val="28"/>
        </w:rPr>
        <w:t>физического</w:t>
      </w:r>
      <w:r w:rsidRPr="00D241F0">
        <w:rPr>
          <w:rFonts w:ascii="Times New Roman" w:hAnsi="Times New Roman" w:cs="Times New Roman"/>
          <w:b/>
          <w:i/>
          <w:spacing w:val="-17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pacing w:val="-1"/>
          <w:sz w:val="28"/>
        </w:rPr>
        <w:t>и</w:t>
      </w:r>
      <w:r w:rsidRPr="00D241F0">
        <w:rPr>
          <w:rFonts w:ascii="Times New Roman" w:hAnsi="Times New Roman" w:cs="Times New Roman"/>
          <w:b/>
          <w:i/>
          <w:spacing w:val="-15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pacing w:val="-1"/>
          <w:sz w:val="28"/>
        </w:rPr>
        <w:t>психического</w:t>
      </w:r>
      <w:r w:rsidRPr="00D241F0">
        <w:rPr>
          <w:rFonts w:ascii="Times New Roman" w:hAnsi="Times New Roman" w:cs="Times New Roman"/>
          <w:b/>
          <w:i/>
          <w:spacing w:val="-15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здоровья</w:t>
      </w:r>
      <w:r w:rsidRPr="00D241F0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и</w:t>
      </w:r>
      <w:r w:rsidRPr="00D241F0">
        <w:rPr>
          <w:rFonts w:ascii="Times New Roman" w:hAnsi="Times New Roman" w:cs="Times New Roman"/>
          <w:b/>
          <w:i/>
          <w:spacing w:val="-13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развития</w:t>
      </w:r>
      <w:r w:rsidRPr="00D241F0">
        <w:rPr>
          <w:rFonts w:ascii="Times New Roman" w:hAnsi="Times New Roman" w:cs="Times New Roman"/>
          <w:b/>
          <w:i/>
          <w:spacing w:val="-12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детей.</w:t>
      </w:r>
      <w:r w:rsidRPr="00D241F0">
        <w:rPr>
          <w:rFonts w:ascii="Times New Roman" w:hAnsi="Times New Roman" w:cs="Times New Roman"/>
          <w:b/>
          <w:i/>
          <w:spacing w:val="-14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Необходимо</w:t>
      </w:r>
      <w:r w:rsidRPr="00D241F0">
        <w:rPr>
          <w:rFonts w:ascii="Times New Roman" w:hAnsi="Times New Roman" w:cs="Times New Roman"/>
          <w:b/>
          <w:i/>
          <w:spacing w:val="-69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максимально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использовать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proofErr w:type="spellStart"/>
      <w:r w:rsidRPr="00D241F0">
        <w:rPr>
          <w:rFonts w:ascii="Times New Roman" w:hAnsi="Times New Roman" w:cs="Times New Roman"/>
          <w:b/>
          <w:i/>
          <w:sz w:val="28"/>
        </w:rPr>
        <w:t>оздоравливающий</w:t>
      </w:r>
      <w:proofErr w:type="spellEnd"/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и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развивающий</w:t>
      </w:r>
      <w:r w:rsidRPr="00D241F0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потенциал</w:t>
      </w:r>
      <w:r w:rsidRPr="00D241F0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этого</w:t>
      </w:r>
      <w:r w:rsidRPr="00D241F0">
        <w:rPr>
          <w:rFonts w:ascii="Times New Roman" w:hAnsi="Times New Roman" w:cs="Times New Roman"/>
          <w:b/>
          <w:i/>
          <w:spacing w:val="-1"/>
          <w:sz w:val="28"/>
        </w:rPr>
        <w:t xml:space="preserve"> </w:t>
      </w:r>
      <w:r w:rsidRPr="00D241F0">
        <w:rPr>
          <w:rFonts w:ascii="Times New Roman" w:hAnsi="Times New Roman" w:cs="Times New Roman"/>
          <w:b/>
          <w:i/>
          <w:sz w:val="28"/>
        </w:rPr>
        <w:t>времени года</w:t>
      </w:r>
      <w:r>
        <w:rPr>
          <w:b/>
          <w:sz w:val="28"/>
        </w:rPr>
        <w:t>.</w:t>
      </w:r>
    </w:p>
    <w:sectPr w:rsidR="0061256A" w:rsidSect="0061256A">
      <w:headerReference w:type="even" r:id="rId8"/>
      <w:headerReference w:type="default" r:id="rId9"/>
      <w:headerReference w:type="first" r:id="rId10"/>
      <w:pgSz w:w="11910" w:h="16840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FD" w:rsidRDefault="007034FD" w:rsidP="000F43B7">
      <w:r>
        <w:separator/>
      </w:r>
    </w:p>
  </w:endnote>
  <w:endnote w:type="continuationSeparator" w:id="0">
    <w:p w:rsidR="007034FD" w:rsidRDefault="007034FD" w:rsidP="000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FD" w:rsidRDefault="007034FD" w:rsidP="000F43B7">
      <w:r>
        <w:separator/>
      </w:r>
    </w:p>
  </w:footnote>
  <w:footnote w:type="continuationSeparator" w:id="0">
    <w:p w:rsidR="007034FD" w:rsidRDefault="007034FD" w:rsidP="000F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B7" w:rsidRDefault="007034F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946" o:spid="_x0000_s2056" type="#_x0000_t75" style="position:absolute;margin-left:0;margin-top:0;width:1581pt;height:2400pt;z-index:-251655168;mso-position-horizontal:center;mso-position-horizontal-relative:margin;mso-position-vertical:center;mso-position-vertical-relative:margin" o:allowincell="f">
          <v:imagedata r:id="rId1" o:title="hello_html_m4dcb10c"/>
          <w10:wrap anchorx="margin" anchory="margin"/>
        </v:shape>
      </w:pict>
    </w:r>
    <w:r>
      <w:rPr>
        <w:noProof/>
        <w:lang w:eastAsia="ru-RU"/>
      </w:rPr>
      <w:pict>
        <v:shape id="WordPictureWatermark4635477" o:spid="_x0000_s2050" type="#_x0000_t75" style="position:absolute;margin-left:0;margin-top:0;width:900pt;height:1280pt;z-index:-251657216;mso-position-horizontal:center;mso-position-horizontal-relative:margin;mso-position-vertical:center;mso-position-vertical-relative:margin" o:allowincell="f">
          <v:imagedata r:id="rId2" o:title="kisspng-butterfly-clip-art-achtergrond-5b366b677bf0a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F6" w:rsidRDefault="007034F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947" o:spid="_x0000_s2057" type="#_x0000_t75" style="position:absolute;margin-left:-30.5pt;margin-top:-50.1pt;width:593.65pt;height:841.8pt;z-index:-251654144;mso-position-horizontal-relative:margin;mso-position-vertical-relative:margin" o:allowincell="f">
          <v:imagedata r:id="rId1" o:title="hello_html_m4dcb10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B7" w:rsidRDefault="007034F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945" o:spid="_x0000_s2055" type="#_x0000_t75" style="position:absolute;margin-left:0;margin-top:0;width:1581pt;height:2400pt;z-index:-251656192;mso-position-horizontal:center;mso-position-horizontal-relative:margin;mso-position-vertical:center;mso-position-vertical-relative:margin" o:allowincell="f">
          <v:imagedata r:id="rId1" o:title="hello_html_m4dcb10c"/>
          <w10:wrap anchorx="margin" anchory="margin"/>
        </v:shape>
      </w:pict>
    </w:r>
    <w:r>
      <w:rPr>
        <w:noProof/>
        <w:lang w:eastAsia="ru-RU"/>
      </w:rPr>
      <w:pict>
        <v:shape id="WordPictureWatermark4635476" o:spid="_x0000_s2049" type="#_x0000_t75" style="position:absolute;margin-left:0;margin-top:0;width:900pt;height:1280pt;z-index:-251658240;mso-position-horizontal:center;mso-position-horizontal-relative:margin;mso-position-vertical:center;mso-position-vertical-relative:margin" o:allowincell="f">
          <v:imagedata r:id="rId2" o:title="kisspng-butterfly-clip-art-achtergrond-5b366b677bf0a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B6776"/>
    <w:multiLevelType w:val="hybridMultilevel"/>
    <w:tmpl w:val="BBE25AEE"/>
    <w:lvl w:ilvl="0" w:tplc="E7D458A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A607C6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952C1FB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73E2079C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592C7DE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9912D02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3BB62C2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61C0C5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3F808ACA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">
    <w:nsid w:val="63951484"/>
    <w:multiLevelType w:val="hybridMultilevel"/>
    <w:tmpl w:val="8F90EDDE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66C4379A"/>
    <w:multiLevelType w:val="hybridMultilevel"/>
    <w:tmpl w:val="B2D66050"/>
    <w:lvl w:ilvl="0" w:tplc="000662C0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CA607C6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952C1FB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73E2079C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592C7DE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9912D02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3BB62C2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61C0C5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3F808ACA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3">
    <w:nsid w:val="692F0DF5"/>
    <w:multiLevelType w:val="hybridMultilevel"/>
    <w:tmpl w:val="38A6B3FA"/>
    <w:lvl w:ilvl="0" w:tplc="000662C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6A"/>
    <w:rsid w:val="00032916"/>
    <w:rsid w:val="000F43B7"/>
    <w:rsid w:val="0061256A"/>
    <w:rsid w:val="00700BF6"/>
    <w:rsid w:val="007034FD"/>
    <w:rsid w:val="007E1AE0"/>
    <w:rsid w:val="00D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448F807-B165-4A93-BB18-999BA42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256A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256A"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1256A"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1256A"/>
  </w:style>
  <w:style w:type="paragraph" w:styleId="a5">
    <w:name w:val="header"/>
    <w:basedOn w:val="a"/>
    <w:link w:val="a6"/>
    <w:uiPriority w:val="99"/>
    <w:semiHidden/>
    <w:unhideWhenUsed/>
    <w:rsid w:val="000F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3B7"/>
    <w:rPr>
      <w:rFonts w:ascii="Georgia" w:eastAsia="Georgia" w:hAnsi="Georgia" w:cs="Georgia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F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3B7"/>
    <w:rPr>
      <w:rFonts w:ascii="Georgia" w:eastAsia="Georgia" w:hAnsi="Georgia" w:cs="Georg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0662-3DB4-4DA0-AC26-BD8256CF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detsad11_03@outlook.com</dc:creator>
  <cp:lastModifiedBy>Umka1</cp:lastModifiedBy>
  <cp:revision>2</cp:revision>
  <dcterms:created xsi:type="dcterms:W3CDTF">2021-07-15T06:49:00Z</dcterms:created>
  <dcterms:modified xsi:type="dcterms:W3CDTF">2021-07-15T06:49:00Z</dcterms:modified>
</cp:coreProperties>
</file>