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02" w:rsidRDefault="00697402" w:rsidP="006974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5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697402" w:rsidRDefault="00697402" w:rsidP="006974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402" w:rsidRPr="0068762B" w:rsidRDefault="00697402" w:rsidP="0069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697402" w:rsidRDefault="00697402" w:rsidP="0069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 речи</w:t>
      </w:r>
    </w:p>
    <w:p w:rsidR="00697402" w:rsidRDefault="00697402" w:rsidP="0069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</w:p>
    <w:p w:rsidR="00697402" w:rsidRDefault="00697402" w:rsidP="0069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02" w:rsidRDefault="00697402" w:rsidP="00697402">
      <w:pPr>
        <w:jc w:val="both"/>
        <w:rPr>
          <w:rFonts w:ascii="Times New Roman" w:hAnsi="Times New Roman" w:cs="Times New Roman"/>
          <w:sz w:val="28"/>
          <w:szCs w:val="28"/>
        </w:rPr>
      </w:pPr>
      <w:r w:rsidRPr="0069740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Развивающая речевая среда. </w:t>
      </w:r>
      <w:r w:rsidRPr="00697402"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общения. Расширять представления детей о  многообразии окружающего мира. Предлагать для рассматривания изделия народных промыслов, мини-коллекции (</w:t>
      </w:r>
      <w:r w:rsidRPr="00697402">
        <w:rPr>
          <w:rFonts w:ascii="Times New Roman" w:hAnsi="Times New Roman" w:cs="Times New Roman"/>
          <w:i/>
          <w:sz w:val="28"/>
          <w:szCs w:val="28"/>
        </w:rPr>
        <w:t>открытки, марки, монеты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697402">
        <w:rPr>
          <w:rFonts w:ascii="Times New Roman" w:hAnsi="Times New Roman" w:cs="Times New Roman"/>
          <w:sz w:val="28"/>
          <w:szCs w:val="28"/>
        </w:rPr>
        <w:t>), иллюстрированные книги (</w:t>
      </w:r>
      <w:r w:rsidRPr="00697402">
        <w:rPr>
          <w:rFonts w:ascii="Times New Roman" w:hAnsi="Times New Roman" w:cs="Times New Roman"/>
          <w:i/>
          <w:sz w:val="28"/>
          <w:szCs w:val="28"/>
        </w:rPr>
        <w:t>в том числе знакомые сказки с рисунками разных художников</w:t>
      </w:r>
      <w:r w:rsidRPr="00697402">
        <w:rPr>
          <w:rFonts w:ascii="Times New Roman" w:hAnsi="Times New Roman" w:cs="Times New Roman"/>
          <w:sz w:val="28"/>
          <w:szCs w:val="28"/>
        </w:rPr>
        <w:t xml:space="preserve">), Поощрять попытки ребенка делиться </w:t>
      </w:r>
      <w:proofErr w:type="gramStart"/>
      <w:r w:rsidRPr="006974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697402">
        <w:rPr>
          <w:rFonts w:ascii="Times New Roman" w:hAnsi="Times New Roman" w:cs="Times New Roman"/>
          <w:sz w:val="28"/>
          <w:szCs w:val="28"/>
        </w:rPr>
        <w:t xml:space="preserve"> разнообразными впечатлениями, уточнять источник полученной информации (</w:t>
      </w:r>
      <w:r w:rsidRPr="00697402">
        <w:rPr>
          <w:rFonts w:ascii="Times New Roman" w:hAnsi="Times New Roman" w:cs="Times New Roman"/>
          <w:i/>
          <w:sz w:val="28"/>
          <w:szCs w:val="28"/>
        </w:rPr>
        <w:t>телепередача, рассказ близкого человека, и т.д.</w:t>
      </w:r>
      <w:r w:rsidRPr="00697402">
        <w:rPr>
          <w:rFonts w:ascii="Times New Roman" w:hAnsi="Times New Roman" w:cs="Times New Roman"/>
          <w:sz w:val="28"/>
          <w:szCs w:val="28"/>
        </w:rPr>
        <w:t>). Развивать стремление детей выражать свое отношение к окружающему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02" w:rsidRDefault="00697402" w:rsidP="00697402">
      <w:pPr>
        <w:jc w:val="both"/>
        <w:rPr>
          <w:rFonts w:ascii="Times New Roman" w:hAnsi="Times New Roman" w:cs="Times New Roman"/>
          <w:sz w:val="28"/>
          <w:szCs w:val="28"/>
        </w:rPr>
      </w:pPr>
      <w:r w:rsidRPr="00697402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словаря.</w:t>
      </w:r>
      <w:r w:rsidRPr="00697402">
        <w:rPr>
          <w:rFonts w:ascii="Times New Roman" w:hAnsi="Times New Roman" w:cs="Times New Roman"/>
          <w:sz w:val="28"/>
          <w:szCs w:val="28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  качества предметов; наречиями, обозначающими взаимоотношения людей, их отношение к труду. </w:t>
      </w:r>
      <w:proofErr w:type="gramStart"/>
      <w:r w:rsidRPr="00697402">
        <w:rPr>
          <w:rFonts w:ascii="Times New Roman" w:hAnsi="Times New Roman" w:cs="Times New Roman"/>
          <w:sz w:val="28"/>
          <w:szCs w:val="28"/>
        </w:rPr>
        <w:t>Упражнять в  подборе существительных к  прилагательному (белый — снег, сахар, мел), слов со сходным значением (шалун — озорник — проказник), с  противоположным значением (слабый — сильный, пасмурно — солнечно).</w:t>
      </w:r>
      <w:proofErr w:type="gramEnd"/>
      <w:r w:rsidRPr="00697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402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697402">
        <w:rPr>
          <w:rFonts w:ascii="Times New Roman" w:hAnsi="Times New Roman" w:cs="Times New Roman"/>
          <w:sz w:val="28"/>
          <w:szCs w:val="28"/>
        </w:rPr>
        <w:t xml:space="preserve"> в  речи слова в  точном соответствии со смыслом. </w:t>
      </w:r>
    </w:p>
    <w:p w:rsidR="00697402" w:rsidRDefault="00697402" w:rsidP="00697402">
      <w:pPr>
        <w:jc w:val="both"/>
        <w:rPr>
          <w:rFonts w:ascii="Times New Roman" w:hAnsi="Times New Roman" w:cs="Times New Roman"/>
          <w:sz w:val="28"/>
          <w:szCs w:val="28"/>
        </w:rPr>
      </w:pPr>
      <w:r w:rsidRPr="00697402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речи.</w:t>
      </w:r>
      <w:r w:rsidRPr="00697402">
        <w:rPr>
          <w:rFonts w:ascii="Times New Roman" w:hAnsi="Times New Roman" w:cs="Times New Roman"/>
          <w:sz w:val="28"/>
          <w:szCs w:val="28"/>
        </w:rPr>
        <w:t xml:space="preserve"> Закреплять правильное, отчетливое произнесение звуков. Учить различать на слух и отчетливо произносить сходные по артикуляции и звучанию согласные звуки: с—</w:t>
      </w:r>
      <w:proofErr w:type="spellStart"/>
      <w:r w:rsidRPr="006974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7402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69740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7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40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97402">
        <w:rPr>
          <w:rFonts w:ascii="Times New Roman" w:hAnsi="Times New Roman" w:cs="Times New Roman"/>
          <w:sz w:val="28"/>
          <w:szCs w:val="28"/>
        </w:rPr>
        <w:t xml:space="preserve"> — ж, </w:t>
      </w:r>
      <w:proofErr w:type="gramStart"/>
      <w:r w:rsidRPr="0069740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74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9740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7402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69740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97402">
        <w:rPr>
          <w:rFonts w:ascii="Times New Roman" w:hAnsi="Times New Roman" w:cs="Times New Roman"/>
          <w:sz w:val="28"/>
          <w:szCs w:val="28"/>
        </w:rPr>
        <w:t xml:space="preserve">, ж — </w:t>
      </w:r>
      <w:proofErr w:type="spellStart"/>
      <w:r w:rsidRPr="006974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7402">
        <w:rPr>
          <w:rFonts w:ascii="Times New Roman" w:hAnsi="Times New Roman" w:cs="Times New Roman"/>
          <w:sz w:val="28"/>
          <w:szCs w:val="28"/>
        </w:rPr>
        <w:t xml:space="preserve">, л — р. Продолжать развивать фонематический слух. Учить определять место звука в слове (начало, середина, конец). Отрабатывать интонационную выразительность речи. </w:t>
      </w:r>
    </w:p>
    <w:p w:rsidR="00697402" w:rsidRDefault="00697402" w:rsidP="00697402">
      <w:pPr>
        <w:jc w:val="both"/>
        <w:rPr>
          <w:rFonts w:ascii="Times New Roman" w:hAnsi="Times New Roman" w:cs="Times New Roman"/>
          <w:sz w:val="28"/>
          <w:szCs w:val="28"/>
        </w:rPr>
      </w:pPr>
      <w:r w:rsidRPr="00697402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речи.</w:t>
      </w:r>
      <w:r w:rsidRPr="00697402">
        <w:rPr>
          <w:rFonts w:ascii="Times New Roman" w:hAnsi="Times New Roman" w:cs="Times New Roman"/>
          <w:sz w:val="28"/>
          <w:szCs w:val="28"/>
        </w:rPr>
        <w:t xml:space="preserve"> Совершенствовать умение согласовывать слова в предложениях: существительные с числительными (пять груш, трое ребят) и прилагательные с существительными (лягушка — зеленое брюшко). </w:t>
      </w:r>
      <w:proofErr w:type="gramStart"/>
      <w:r w:rsidRPr="00697402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697402"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 слове, ошибку в чередовании согласных, предоставлять возможность самостоятельно ее исправить. </w:t>
      </w:r>
      <w:proofErr w:type="gramStart"/>
      <w:r w:rsidRPr="00697402">
        <w:rPr>
          <w:rFonts w:ascii="Times New Roman" w:hAnsi="Times New Roman" w:cs="Times New Roman"/>
          <w:sz w:val="28"/>
          <w:szCs w:val="28"/>
        </w:rPr>
        <w:t xml:space="preserve">Знакомить с разными способами образования слов (сахарница, хлебница; масленка, солонка; воспитатель, учитель, </w:t>
      </w:r>
      <w:r w:rsidRPr="00697402">
        <w:rPr>
          <w:rFonts w:ascii="Times New Roman" w:hAnsi="Times New Roman" w:cs="Times New Roman"/>
          <w:sz w:val="28"/>
          <w:szCs w:val="28"/>
        </w:rPr>
        <w:lastRenderedPageBreak/>
        <w:t>строитель).</w:t>
      </w:r>
      <w:proofErr w:type="gramEnd"/>
      <w:r w:rsidRPr="00697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402">
        <w:rPr>
          <w:rFonts w:ascii="Times New Roman" w:hAnsi="Times New Roman" w:cs="Times New Roman"/>
          <w:sz w:val="28"/>
          <w:szCs w:val="28"/>
        </w:rPr>
        <w:t xml:space="preserve">Упражнять в образовании однокоренных слов (медведь — медведица — медвежонок — медвежья), в том числе глаголов с  приставками (забежал — выбежал — перебежал). </w:t>
      </w:r>
      <w:proofErr w:type="gramEnd"/>
    </w:p>
    <w:p w:rsidR="00697402" w:rsidRDefault="00697402" w:rsidP="00697402">
      <w:pPr>
        <w:jc w:val="both"/>
        <w:rPr>
          <w:rFonts w:ascii="Times New Roman" w:hAnsi="Times New Roman" w:cs="Times New Roman"/>
          <w:sz w:val="28"/>
          <w:szCs w:val="28"/>
        </w:rPr>
      </w:pPr>
      <w:r w:rsidRPr="00697402">
        <w:rPr>
          <w:rFonts w:ascii="Times New Roman" w:hAnsi="Times New Roman" w:cs="Times New Roman"/>
          <w:b/>
          <w:sz w:val="28"/>
          <w:szCs w:val="28"/>
          <w:u w:val="single"/>
        </w:rPr>
        <w:t>Связная речь.</w:t>
      </w:r>
      <w:r w:rsidRPr="00697402">
        <w:rPr>
          <w:rFonts w:ascii="Times New Roman" w:hAnsi="Times New Roman" w:cs="Times New Roman"/>
          <w:sz w:val="28"/>
          <w:szCs w:val="28"/>
        </w:rPr>
        <w:t xml:space="preserve"> 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 ответом товарища. Развивать монологическую форму речи. Учить связно, последовательно и  выразительно пересказывать небольшие сказки, рассказы. Развивать умение составлять рассказы о событиях из личного опыта, придумывать свои концовки к сказкам. </w:t>
      </w:r>
    </w:p>
    <w:p w:rsidR="00771915" w:rsidRDefault="00697402" w:rsidP="00697402">
      <w:pPr>
        <w:jc w:val="both"/>
      </w:pPr>
      <w:r w:rsidRPr="00697402">
        <w:rPr>
          <w:rFonts w:ascii="Times New Roman" w:hAnsi="Times New Roman" w:cs="Times New Roman"/>
          <w:b/>
          <w:sz w:val="28"/>
          <w:szCs w:val="28"/>
          <w:u w:val="single"/>
        </w:rPr>
        <w:t>Приобщение к художественной литературе</w:t>
      </w:r>
      <w:proofErr w:type="gramStart"/>
      <w:r w:rsidRPr="00697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74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402">
        <w:rPr>
          <w:rFonts w:ascii="Times New Roman" w:hAnsi="Times New Roman" w:cs="Times New Roman"/>
          <w:sz w:val="28"/>
          <w:szCs w:val="28"/>
        </w:rPr>
        <w:t xml:space="preserve">родолжать развивать интерес детей к  художественной литературе. Учить внимательно и заинтересованно слушать сказки, рассказы, стихотворения; запоминать считалки, скороговорки, загадки. Прививать интерес к чтению больших произведений (по главам). Способствовать формированию эмоционального отношения к  литературным произведениям. Побуждать рассказывать о  своем восприятии конкретного поступка литературного персонажа. </w:t>
      </w:r>
      <w:proofErr w:type="gramStart"/>
      <w:r w:rsidRPr="00697402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697402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 Продолжать объяснять (с опорой на прочитанное произведение) доступные детям жанровые особенности сказок, рассказов, стихотворений. Помогать выразительно, с естественными интонациями читать стихи, Продолжать знакомить с  книгами. Обращать внимание детей на оформление книги, на иллюстрации. Выяснять симпатии и предпочтения детей</w:t>
      </w:r>
      <w:r>
        <w:t>.</w:t>
      </w:r>
    </w:p>
    <w:sectPr w:rsidR="0077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97402"/>
    <w:rsid w:val="00697402"/>
    <w:rsid w:val="0077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2020-05-25T05:49:00Z</dcterms:created>
  <dcterms:modified xsi:type="dcterms:W3CDTF">2020-05-25T05:59:00Z</dcterms:modified>
</cp:coreProperties>
</file>