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77" w:rsidRDefault="005A2677" w:rsidP="005A2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201930</wp:posOffset>
            </wp:positionV>
            <wp:extent cx="874395" cy="791845"/>
            <wp:effectExtent l="0" t="0" r="0" b="0"/>
            <wp:wrapTight wrapText="bothSides">
              <wp:wrapPolygon edited="0">
                <wp:start x="7059" y="0"/>
                <wp:lineTo x="471" y="8314"/>
                <wp:lineTo x="0" y="15589"/>
                <wp:lineTo x="1412" y="21306"/>
                <wp:lineTo x="16000" y="21306"/>
                <wp:lineTo x="21176" y="21306"/>
                <wp:lineTo x="21176" y="17668"/>
                <wp:lineTo x="18353" y="16629"/>
                <wp:lineTo x="16941" y="8314"/>
                <wp:lineTo x="11294" y="1039"/>
                <wp:lineTo x="9882" y="0"/>
                <wp:lineTo x="7059" y="0"/>
              </wp:wrapPolygon>
            </wp:wrapTight>
            <wp:docPr id="6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МАДОУ детский сад № 11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авлово</w:t>
      </w:r>
    </w:p>
    <w:p w:rsidR="005A2677" w:rsidRDefault="005A2677" w:rsidP="005A2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677" w:rsidRPr="0068762B" w:rsidRDefault="005A2677" w:rsidP="004A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</w:t>
      </w:r>
    </w:p>
    <w:p w:rsidR="005A2677" w:rsidRDefault="005A2677" w:rsidP="004A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познавательному развитию</w:t>
      </w:r>
    </w:p>
    <w:p w:rsidR="005A2677" w:rsidRDefault="005A2677" w:rsidP="004A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к школе группа </w:t>
      </w:r>
    </w:p>
    <w:p w:rsidR="00205348" w:rsidRDefault="005A2677" w:rsidP="004A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348">
        <w:rPr>
          <w:rFonts w:ascii="Times New Roman" w:hAnsi="Times New Roman" w:cs="Times New Roman"/>
          <w:b/>
          <w:sz w:val="28"/>
          <w:szCs w:val="28"/>
          <w:u w:val="single"/>
        </w:rPr>
        <w:t>Сенсорное развитие.</w:t>
      </w:r>
      <w:r w:rsidRPr="005A2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348" w:rsidRPr="00205348" w:rsidRDefault="005A2677" w:rsidP="004A7CCE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5348">
        <w:rPr>
          <w:rFonts w:ascii="Times New Roman" w:hAnsi="Times New Roman" w:cs="Times New Roman"/>
          <w:sz w:val="28"/>
          <w:szCs w:val="28"/>
        </w:rPr>
        <w:t xml:space="preserve">Развивать зрение, слух, обоняние, осязание, вкус, сенсомоторные способности. </w:t>
      </w:r>
    </w:p>
    <w:p w:rsidR="00205348" w:rsidRPr="00205348" w:rsidRDefault="005A2677" w:rsidP="004A7CCE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5348">
        <w:rPr>
          <w:rFonts w:ascii="Times New Roman" w:hAnsi="Times New Roman" w:cs="Times New Roman"/>
          <w:sz w:val="28"/>
          <w:szCs w:val="28"/>
        </w:rPr>
        <w:t xml:space="preserve">Совершенствовать координацию руки и глаза; развивать мелкую моторику рук в разнообразных видах деятельности. </w:t>
      </w:r>
    </w:p>
    <w:p w:rsidR="00205348" w:rsidRPr="00205348" w:rsidRDefault="005A2677" w:rsidP="004A7CCE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5348">
        <w:rPr>
          <w:rFonts w:ascii="Times New Roman" w:hAnsi="Times New Roman" w:cs="Times New Roman"/>
          <w:sz w:val="28"/>
          <w:szCs w:val="28"/>
        </w:rPr>
        <w:t>Учить выделять в  процессе восприятия несколько каче</w:t>
      </w:r>
      <w:proofErr w:type="gramStart"/>
      <w:r w:rsidRPr="0020534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05348">
        <w:rPr>
          <w:rFonts w:ascii="Times New Roman" w:hAnsi="Times New Roman" w:cs="Times New Roman"/>
          <w:sz w:val="28"/>
          <w:szCs w:val="28"/>
        </w:rPr>
        <w:t>едметов; сравнивать предметы по  форме, величине, строению, положению в  пространстве, цвету; выделять характерные детали, сочетания цветов и  оттенков, различные звуки (</w:t>
      </w:r>
      <w:r w:rsidRPr="004A7CCE">
        <w:rPr>
          <w:rFonts w:ascii="Times New Roman" w:hAnsi="Times New Roman" w:cs="Times New Roman"/>
          <w:i/>
          <w:sz w:val="28"/>
          <w:szCs w:val="28"/>
        </w:rPr>
        <w:t>музыкальные, природные, звуки улицы и др</w:t>
      </w:r>
      <w:r w:rsidRPr="00205348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205348" w:rsidRPr="00205348" w:rsidRDefault="005A2677" w:rsidP="004A7CCE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5348">
        <w:rPr>
          <w:rFonts w:ascii="Times New Roman" w:hAnsi="Times New Roman" w:cs="Times New Roman"/>
          <w:sz w:val="28"/>
          <w:szCs w:val="28"/>
        </w:rPr>
        <w:t>Побуждать применять разнообразные способы обследования предметов (</w:t>
      </w:r>
      <w:r w:rsidRPr="004A7CCE">
        <w:rPr>
          <w:rFonts w:ascii="Times New Roman" w:hAnsi="Times New Roman" w:cs="Times New Roman"/>
          <w:i/>
          <w:sz w:val="28"/>
          <w:szCs w:val="28"/>
        </w:rPr>
        <w:t>наложение, приложение, измерение, сравнение по количеству, размеру, весу и т.д.</w:t>
      </w:r>
      <w:r w:rsidRPr="00205348">
        <w:rPr>
          <w:rFonts w:ascii="Times New Roman" w:hAnsi="Times New Roman" w:cs="Times New Roman"/>
          <w:sz w:val="28"/>
          <w:szCs w:val="28"/>
        </w:rPr>
        <w:t>). Развивать умение классифицировать предметы по общим качествам (</w:t>
      </w:r>
      <w:r w:rsidRPr="004A7CCE">
        <w:rPr>
          <w:rFonts w:ascii="Times New Roman" w:hAnsi="Times New Roman" w:cs="Times New Roman"/>
          <w:i/>
          <w:sz w:val="28"/>
          <w:szCs w:val="28"/>
        </w:rPr>
        <w:t>форме, величине, строению, цвету</w:t>
      </w:r>
      <w:r w:rsidRPr="0020534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5348" w:rsidRDefault="005A2677" w:rsidP="004A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348">
        <w:rPr>
          <w:rFonts w:ascii="Times New Roman" w:hAnsi="Times New Roman" w:cs="Times New Roman"/>
          <w:b/>
          <w:sz w:val="28"/>
          <w:szCs w:val="28"/>
          <w:u w:val="single"/>
        </w:rPr>
        <w:t>Развитие познавательных действий.</w:t>
      </w:r>
      <w:r w:rsidRPr="005A2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348" w:rsidRPr="00205348" w:rsidRDefault="005A2677" w:rsidP="004A7CCE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5348">
        <w:rPr>
          <w:rFonts w:ascii="Times New Roman" w:hAnsi="Times New Roman" w:cs="Times New Roman"/>
          <w:sz w:val="28"/>
          <w:szCs w:val="28"/>
        </w:rPr>
        <w:t>Развивать умение добывать информацию различными способами, учить определять оптимальный способ получения необходимой информации в соответствии с условиями и целями деятельности.</w:t>
      </w:r>
    </w:p>
    <w:p w:rsidR="00205348" w:rsidRPr="00205348" w:rsidRDefault="005A2677" w:rsidP="004A7CCE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5348">
        <w:rPr>
          <w:rFonts w:ascii="Times New Roman" w:hAnsi="Times New Roman" w:cs="Times New Roman"/>
          <w:sz w:val="28"/>
          <w:szCs w:val="28"/>
        </w:rPr>
        <w:t xml:space="preserve">Продолжать развивать умение самостоятельно действовать в  соответствии с предлагаемым алгоритмом; ставить цель, составлять соответствующий собственный алгоритм; обнаруживать несоответствие результата и цели; корректировать свою деятельность. </w:t>
      </w:r>
    </w:p>
    <w:p w:rsidR="00205348" w:rsidRPr="00205348" w:rsidRDefault="005A2677" w:rsidP="004A7CCE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5348">
        <w:rPr>
          <w:rFonts w:ascii="Times New Roman" w:hAnsi="Times New Roman" w:cs="Times New Roman"/>
          <w:sz w:val="28"/>
          <w:szCs w:val="28"/>
        </w:rPr>
        <w:t>Учить детей самостоятельно составлять модели и использовать их в познавательно</w:t>
      </w:r>
      <w:r w:rsidR="00205348" w:rsidRPr="00205348">
        <w:rPr>
          <w:rFonts w:ascii="Times New Roman" w:hAnsi="Times New Roman" w:cs="Times New Roman"/>
          <w:sz w:val="28"/>
          <w:szCs w:val="28"/>
        </w:rPr>
        <w:t>-</w:t>
      </w:r>
      <w:r w:rsidRPr="00205348">
        <w:rPr>
          <w:rFonts w:ascii="Times New Roman" w:hAnsi="Times New Roman" w:cs="Times New Roman"/>
          <w:sz w:val="28"/>
          <w:szCs w:val="28"/>
        </w:rPr>
        <w:t>исследовательской деятельности.</w:t>
      </w:r>
    </w:p>
    <w:p w:rsidR="00205348" w:rsidRDefault="005A2677" w:rsidP="004A7CCE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5348">
        <w:rPr>
          <w:rFonts w:ascii="Times New Roman" w:hAnsi="Times New Roman" w:cs="Times New Roman"/>
          <w:sz w:val="28"/>
          <w:szCs w:val="28"/>
        </w:rPr>
        <w:t xml:space="preserve">Продолжать развивать навыки учебной деятельности: внимательно слушать воспитателя, действовать по предложенному им плану, а также самостоятельно планировать свои действия, выполнять поставленную умственную задачу, правильно оценивать результаты своей деятельности. </w:t>
      </w:r>
    </w:p>
    <w:p w:rsidR="00205348" w:rsidRPr="00205348" w:rsidRDefault="005A2677" w:rsidP="004A7C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5348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игры.</w:t>
      </w:r>
      <w:r w:rsidRPr="00205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348" w:rsidRDefault="005A2677" w:rsidP="004A7CCE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5348">
        <w:rPr>
          <w:rFonts w:ascii="Times New Roman" w:hAnsi="Times New Roman" w:cs="Times New Roman"/>
          <w:sz w:val="28"/>
          <w:szCs w:val="28"/>
        </w:rPr>
        <w:t>Продолжать учить детей играть в  различные настольные игры (</w:t>
      </w:r>
      <w:r w:rsidRPr="004A48DC">
        <w:rPr>
          <w:rFonts w:ascii="Times New Roman" w:hAnsi="Times New Roman" w:cs="Times New Roman"/>
          <w:i/>
          <w:sz w:val="28"/>
          <w:szCs w:val="28"/>
        </w:rPr>
        <w:t>лото, мозаика, бирюльки и др</w:t>
      </w:r>
      <w:r w:rsidRPr="00205348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205348" w:rsidRDefault="005A2677" w:rsidP="004A7CCE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5348">
        <w:rPr>
          <w:rFonts w:ascii="Times New Roman" w:hAnsi="Times New Roman" w:cs="Times New Roman"/>
          <w:sz w:val="28"/>
          <w:szCs w:val="28"/>
        </w:rPr>
        <w:t xml:space="preserve">Развивать умение организовывать игры, исполнять роль ведущего. Учить согласовывать свои действия с  действиями ведущего и  других участников игры. </w:t>
      </w:r>
    </w:p>
    <w:p w:rsidR="00205348" w:rsidRPr="00205348" w:rsidRDefault="005A2677" w:rsidP="004A7CCE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5348">
        <w:rPr>
          <w:rFonts w:ascii="Times New Roman" w:hAnsi="Times New Roman" w:cs="Times New Roman"/>
          <w:sz w:val="28"/>
          <w:szCs w:val="28"/>
        </w:rPr>
        <w:lastRenderedPageBreak/>
        <w:t xml:space="preserve">Содействовать проявлению и развитию в игре необходимых для подготовки к школе качеств: произвольного поведения, ассоциативно-образного и логического мышления, воображения, познавательной активности. </w:t>
      </w:r>
    </w:p>
    <w:p w:rsidR="004A48DC" w:rsidRDefault="004A48DC" w:rsidP="004A7CC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5348" w:rsidRDefault="005A2677" w:rsidP="004A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348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элементарных математических представлений</w:t>
      </w:r>
      <w:r w:rsidRPr="005A2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CD5F29" w:rsidRDefault="005A2677" w:rsidP="004A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348"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Количество, счет. </w:t>
      </w:r>
      <w:r w:rsidRPr="005A2677">
        <w:rPr>
          <w:rFonts w:ascii="Times New Roman" w:hAnsi="Times New Roman" w:cs="Times New Roman"/>
          <w:sz w:val="28"/>
          <w:szCs w:val="28"/>
        </w:rPr>
        <w:t>Совершенствовать навыки количественного и  порядкового счета в пределах 10. Знакомить с числами второго десятка</w:t>
      </w:r>
      <w:r w:rsidR="00CD5F29" w:rsidRPr="00CD5F29">
        <w:rPr>
          <w:rFonts w:ascii="Times New Roman" w:hAnsi="Times New Roman" w:cs="Times New Roman"/>
          <w:sz w:val="28"/>
          <w:szCs w:val="28"/>
        </w:rPr>
        <w:t xml:space="preserve"> </w:t>
      </w:r>
      <w:r w:rsidR="00CD5F29">
        <w:rPr>
          <w:rFonts w:ascii="Times New Roman" w:hAnsi="Times New Roman" w:cs="Times New Roman"/>
          <w:sz w:val="28"/>
          <w:szCs w:val="28"/>
        </w:rPr>
        <w:t xml:space="preserve">и </w:t>
      </w:r>
      <w:r w:rsidR="00CD5F29" w:rsidRPr="005A2677">
        <w:rPr>
          <w:rFonts w:ascii="Times New Roman" w:hAnsi="Times New Roman" w:cs="Times New Roman"/>
          <w:sz w:val="28"/>
          <w:szCs w:val="28"/>
        </w:rPr>
        <w:t>счетом в пределах 20 без операций над числами.</w:t>
      </w:r>
      <w:r w:rsidRPr="005A2677">
        <w:rPr>
          <w:rFonts w:ascii="Times New Roman" w:hAnsi="Times New Roman" w:cs="Times New Roman"/>
          <w:sz w:val="28"/>
          <w:szCs w:val="28"/>
        </w:rPr>
        <w:t xml:space="preserve"> Закреплять понимание отношений между числами натурального ряда (</w:t>
      </w:r>
      <w:r w:rsidRPr="004A48DC">
        <w:rPr>
          <w:rFonts w:ascii="Times New Roman" w:hAnsi="Times New Roman" w:cs="Times New Roman"/>
          <w:i/>
          <w:sz w:val="28"/>
          <w:szCs w:val="28"/>
        </w:rPr>
        <w:t>7 больше 6 на 1, а 6 меньше 7 на 1</w:t>
      </w:r>
      <w:r w:rsidRPr="005A2677">
        <w:rPr>
          <w:rFonts w:ascii="Times New Roman" w:hAnsi="Times New Roman" w:cs="Times New Roman"/>
          <w:sz w:val="28"/>
          <w:szCs w:val="28"/>
        </w:rPr>
        <w:t>), умение увеличивать и уменьшать каждое число на 1 (</w:t>
      </w:r>
      <w:r w:rsidRPr="004A48DC">
        <w:rPr>
          <w:rFonts w:ascii="Times New Roman" w:hAnsi="Times New Roman" w:cs="Times New Roman"/>
          <w:i/>
          <w:sz w:val="28"/>
          <w:szCs w:val="28"/>
        </w:rPr>
        <w:t>в пределах 10</w:t>
      </w:r>
      <w:r w:rsidRPr="005A2677">
        <w:rPr>
          <w:rFonts w:ascii="Times New Roman" w:hAnsi="Times New Roman" w:cs="Times New Roman"/>
          <w:sz w:val="28"/>
          <w:szCs w:val="28"/>
        </w:rPr>
        <w:t>). Учить называть числа в  прямом и  обратном порядке (</w:t>
      </w:r>
      <w:r w:rsidRPr="004A48DC">
        <w:rPr>
          <w:rFonts w:ascii="Times New Roman" w:hAnsi="Times New Roman" w:cs="Times New Roman"/>
          <w:i/>
          <w:sz w:val="28"/>
          <w:szCs w:val="28"/>
        </w:rPr>
        <w:t>устный счет</w:t>
      </w:r>
      <w:r w:rsidRPr="005A2677">
        <w:rPr>
          <w:rFonts w:ascii="Times New Roman" w:hAnsi="Times New Roman" w:cs="Times New Roman"/>
          <w:sz w:val="28"/>
          <w:szCs w:val="28"/>
        </w:rPr>
        <w:t>), последующее и предыдущее число к </w:t>
      </w:r>
      <w:proofErr w:type="gramStart"/>
      <w:r w:rsidRPr="005A2677">
        <w:rPr>
          <w:rFonts w:ascii="Times New Roman" w:hAnsi="Times New Roman" w:cs="Times New Roman"/>
          <w:sz w:val="28"/>
          <w:szCs w:val="28"/>
        </w:rPr>
        <w:t>названному</w:t>
      </w:r>
      <w:proofErr w:type="gramEnd"/>
      <w:r w:rsidRPr="005A2677">
        <w:rPr>
          <w:rFonts w:ascii="Times New Roman" w:hAnsi="Times New Roman" w:cs="Times New Roman"/>
          <w:sz w:val="28"/>
          <w:szCs w:val="28"/>
        </w:rPr>
        <w:t xml:space="preserve"> или обозначенному цифрой, определять пропущенное число. Знакомить с составом чисел в пределах 10. Учить на наглядной основе составлять и решать простые арифметические задачи на сложение (</w:t>
      </w:r>
      <w:r w:rsidRPr="004A48DC">
        <w:rPr>
          <w:rFonts w:ascii="Times New Roman" w:hAnsi="Times New Roman" w:cs="Times New Roman"/>
          <w:i/>
          <w:sz w:val="28"/>
          <w:szCs w:val="28"/>
        </w:rPr>
        <w:t>к большему прибавляется меньшее</w:t>
      </w:r>
      <w:r w:rsidRPr="005A2677">
        <w:rPr>
          <w:rFonts w:ascii="Times New Roman" w:hAnsi="Times New Roman" w:cs="Times New Roman"/>
          <w:sz w:val="28"/>
          <w:szCs w:val="28"/>
        </w:rPr>
        <w:t>) и на вычитание (</w:t>
      </w:r>
      <w:r w:rsidRPr="004A48DC">
        <w:rPr>
          <w:rFonts w:ascii="Times New Roman" w:hAnsi="Times New Roman" w:cs="Times New Roman"/>
          <w:i/>
          <w:sz w:val="28"/>
          <w:szCs w:val="28"/>
        </w:rPr>
        <w:t>вычитаемое меньше остатка</w:t>
      </w:r>
      <w:r w:rsidRPr="005A2677">
        <w:rPr>
          <w:rFonts w:ascii="Times New Roman" w:hAnsi="Times New Roman" w:cs="Times New Roman"/>
          <w:sz w:val="28"/>
          <w:szCs w:val="28"/>
        </w:rPr>
        <w:t>); при решении задач пользоваться знаками действий: плюс</w:t>
      </w:r>
      <w:proofErr w:type="gramStart"/>
      <w:r w:rsidRPr="005A2677">
        <w:rPr>
          <w:rFonts w:ascii="Times New Roman" w:hAnsi="Times New Roman" w:cs="Times New Roman"/>
          <w:sz w:val="28"/>
          <w:szCs w:val="28"/>
        </w:rPr>
        <w:t xml:space="preserve"> (+), </w:t>
      </w:r>
      <w:proofErr w:type="gramEnd"/>
      <w:r w:rsidRPr="005A2677">
        <w:rPr>
          <w:rFonts w:ascii="Times New Roman" w:hAnsi="Times New Roman" w:cs="Times New Roman"/>
          <w:sz w:val="28"/>
          <w:szCs w:val="28"/>
        </w:rPr>
        <w:t xml:space="preserve">минус (–) и знаками отношения равно (=), больше (&gt;), меньше </w:t>
      </w:r>
      <w:r w:rsidR="00CD5F29" w:rsidRPr="00CD5F29">
        <w:rPr>
          <w:rFonts w:ascii="Times New Roman" w:hAnsi="Times New Roman" w:cs="Times New Roman"/>
          <w:sz w:val="28"/>
          <w:szCs w:val="28"/>
        </w:rPr>
        <w:t>(&lt;).</w:t>
      </w:r>
    </w:p>
    <w:p w:rsidR="00CD5F29" w:rsidRDefault="005A2677" w:rsidP="004A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F29">
        <w:rPr>
          <w:rFonts w:ascii="Times New Roman" w:hAnsi="Times New Roman" w:cs="Times New Roman"/>
          <w:b/>
          <w:i/>
          <w:sz w:val="28"/>
          <w:szCs w:val="28"/>
        </w:rPr>
        <w:t>Величина.</w:t>
      </w:r>
      <w:r w:rsidRPr="005A2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2677">
        <w:rPr>
          <w:rFonts w:ascii="Times New Roman" w:hAnsi="Times New Roman" w:cs="Times New Roman"/>
          <w:sz w:val="28"/>
          <w:szCs w:val="28"/>
        </w:rPr>
        <w:t>Делить предмет на 2–8 и более равных частей путем сгибания предмета (</w:t>
      </w:r>
      <w:r w:rsidRPr="004A48DC">
        <w:rPr>
          <w:rFonts w:ascii="Times New Roman" w:hAnsi="Times New Roman" w:cs="Times New Roman"/>
          <w:i/>
          <w:sz w:val="28"/>
          <w:szCs w:val="28"/>
        </w:rPr>
        <w:t>бумаги, ткани и  др</w:t>
      </w:r>
      <w:r w:rsidRPr="005A2677">
        <w:rPr>
          <w:rFonts w:ascii="Times New Roman" w:hAnsi="Times New Roman" w:cs="Times New Roman"/>
          <w:sz w:val="28"/>
          <w:szCs w:val="28"/>
        </w:rPr>
        <w:t>.), а  также используя условную меру; правильно обозначать части целого (</w:t>
      </w:r>
      <w:r w:rsidRPr="004A48DC">
        <w:rPr>
          <w:rFonts w:ascii="Times New Roman" w:hAnsi="Times New Roman" w:cs="Times New Roman"/>
          <w:i/>
          <w:sz w:val="28"/>
          <w:szCs w:val="28"/>
        </w:rPr>
        <w:t>половина, одна часть из двух (одна вторая), две части из четырех (две четвертых) и т.д.</w:t>
      </w:r>
      <w:r w:rsidRPr="005A2677">
        <w:rPr>
          <w:rFonts w:ascii="Times New Roman" w:hAnsi="Times New Roman" w:cs="Times New Roman"/>
          <w:sz w:val="28"/>
          <w:szCs w:val="28"/>
        </w:rPr>
        <w:t>); устанавливать соотношение целого и части, размера частей; находить части целого и целое по известным частям.</w:t>
      </w:r>
      <w:proofErr w:type="gramEnd"/>
      <w:r w:rsidRPr="005A2677">
        <w:rPr>
          <w:rFonts w:ascii="Times New Roman" w:hAnsi="Times New Roman" w:cs="Times New Roman"/>
          <w:sz w:val="28"/>
          <w:szCs w:val="28"/>
        </w:rPr>
        <w:t xml:space="preserve"> Формировать у детей первоначальные измерительные умения. Учить измерять длину, ширину, высоту предметов (</w:t>
      </w:r>
      <w:r w:rsidRPr="004A48DC">
        <w:rPr>
          <w:rFonts w:ascii="Times New Roman" w:hAnsi="Times New Roman" w:cs="Times New Roman"/>
          <w:i/>
          <w:sz w:val="28"/>
          <w:szCs w:val="28"/>
        </w:rPr>
        <w:t>отрезки прямых линий</w:t>
      </w:r>
      <w:r w:rsidRPr="005A2677">
        <w:rPr>
          <w:rFonts w:ascii="Times New Roman" w:hAnsi="Times New Roman" w:cs="Times New Roman"/>
          <w:sz w:val="28"/>
          <w:szCs w:val="28"/>
        </w:rPr>
        <w:t>) с помощью условной меры (</w:t>
      </w:r>
      <w:r w:rsidRPr="004A48DC">
        <w:rPr>
          <w:rFonts w:ascii="Times New Roman" w:hAnsi="Times New Roman" w:cs="Times New Roman"/>
          <w:i/>
          <w:sz w:val="28"/>
          <w:szCs w:val="28"/>
        </w:rPr>
        <w:t>бумаги в клетку</w:t>
      </w:r>
      <w:r w:rsidRPr="005A2677">
        <w:rPr>
          <w:rFonts w:ascii="Times New Roman" w:hAnsi="Times New Roman" w:cs="Times New Roman"/>
          <w:sz w:val="28"/>
          <w:szCs w:val="28"/>
        </w:rPr>
        <w:t>). Учить детей измерять объем жидких и сыпучих веществ с помощью условной меры. Дать представления о  весе предметов и  способах его измерения. Сравнивать вес предметов (</w:t>
      </w:r>
      <w:r w:rsidRPr="004A48DC">
        <w:rPr>
          <w:rFonts w:ascii="Times New Roman" w:hAnsi="Times New Roman" w:cs="Times New Roman"/>
          <w:i/>
          <w:sz w:val="28"/>
          <w:szCs w:val="28"/>
        </w:rPr>
        <w:t>тяжелее — легче</w:t>
      </w:r>
      <w:r w:rsidRPr="005A2677">
        <w:rPr>
          <w:rFonts w:ascii="Times New Roman" w:hAnsi="Times New Roman" w:cs="Times New Roman"/>
          <w:sz w:val="28"/>
          <w:szCs w:val="28"/>
        </w:rPr>
        <w:t>) путем взвешивания их на ладонях. Познакомить с весами. Развивать представление о том, что результат измерения (</w:t>
      </w:r>
      <w:r w:rsidRPr="004A48DC">
        <w:rPr>
          <w:rFonts w:ascii="Times New Roman" w:hAnsi="Times New Roman" w:cs="Times New Roman"/>
          <w:i/>
          <w:sz w:val="28"/>
          <w:szCs w:val="28"/>
        </w:rPr>
        <w:t>длины, веса, объема предметов</w:t>
      </w:r>
      <w:r w:rsidRPr="005A2677">
        <w:rPr>
          <w:rFonts w:ascii="Times New Roman" w:hAnsi="Times New Roman" w:cs="Times New Roman"/>
          <w:sz w:val="28"/>
          <w:szCs w:val="28"/>
        </w:rPr>
        <w:t xml:space="preserve">) зависит от величины условной меры. </w:t>
      </w:r>
    </w:p>
    <w:p w:rsidR="00CD5F29" w:rsidRDefault="005A2677" w:rsidP="004A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F29">
        <w:rPr>
          <w:rFonts w:ascii="Times New Roman" w:hAnsi="Times New Roman" w:cs="Times New Roman"/>
          <w:b/>
          <w:i/>
          <w:sz w:val="28"/>
          <w:szCs w:val="28"/>
        </w:rPr>
        <w:t>Форма.</w:t>
      </w:r>
      <w:r w:rsidRPr="005A2677">
        <w:rPr>
          <w:rFonts w:ascii="Times New Roman" w:hAnsi="Times New Roman" w:cs="Times New Roman"/>
          <w:sz w:val="28"/>
          <w:szCs w:val="28"/>
        </w:rPr>
        <w:t xml:space="preserve"> Уточнить знание известных геометрических фигур, их элементов (</w:t>
      </w:r>
      <w:r w:rsidRPr="004A48DC">
        <w:rPr>
          <w:rFonts w:ascii="Times New Roman" w:hAnsi="Times New Roman" w:cs="Times New Roman"/>
          <w:i/>
          <w:sz w:val="28"/>
          <w:szCs w:val="28"/>
        </w:rPr>
        <w:t>вершины, углы, стороны</w:t>
      </w:r>
      <w:r w:rsidRPr="005A2677">
        <w:rPr>
          <w:rFonts w:ascii="Times New Roman" w:hAnsi="Times New Roman" w:cs="Times New Roman"/>
          <w:sz w:val="28"/>
          <w:szCs w:val="28"/>
        </w:rPr>
        <w:t>) и некоторых их свойств. Дать представление о  многоугольнике (</w:t>
      </w:r>
      <w:r w:rsidRPr="004A48DC">
        <w:rPr>
          <w:rFonts w:ascii="Times New Roman" w:hAnsi="Times New Roman" w:cs="Times New Roman"/>
          <w:i/>
          <w:sz w:val="28"/>
          <w:szCs w:val="28"/>
        </w:rPr>
        <w:t>на  примере треугольника и четырехугольника</w:t>
      </w:r>
      <w:r w:rsidR="004A48DC">
        <w:rPr>
          <w:rFonts w:ascii="Times New Roman" w:hAnsi="Times New Roman" w:cs="Times New Roman"/>
          <w:sz w:val="28"/>
          <w:szCs w:val="28"/>
        </w:rPr>
        <w:t xml:space="preserve">). </w:t>
      </w:r>
      <w:r w:rsidRPr="005A2677">
        <w:rPr>
          <w:rFonts w:ascii="Times New Roman" w:hAnsi="Times New Roman" w:cs="Times New Roman"/>
          <w:sz w:val="28"/>
          <w:szCs w:val="28"/>
        </w:rPr>
        <w:t xml:space="preserve">Учить детей распознавать фигуры независимо от их пространственного положения, изображать, располагать на  плоскости, упорядочивать по размерам, классифицировать, группировать по цвету, форме, размерам. </w:t>
      </w:r>
      <w:proofErr w:type="gramStart"/>
      <w:r w:rsidRPr="005A2677">
        <w:rPr>
          <w:rFonts w:ascii="Times New Roman" w:hAnsi="Times New Roman" w:cs="Times New Roman"/>
          <w:sz w:val="28"/>
          <w:szCs w:val="28"/>
        </w:rPr>
        <w:t xml:space="preserve">Моделировать геометрические фигуры; составлять из  нескольких треугольников один многоугольник, из  нескольких маленьких квадратов — один большой </w:t>
      </w:r>
      <w:r w:rsidRPr="005A2677">
        <w:rPr>
          <w:rFonts w:ascii="Times New Roman" w:hAnsi="Times New Roman" w:cs="Times New Roman"/>
          <w:sz w:val="28"/>
          <w:szCs w:val="28"/>
        </w:rPr>
        <w:lastRenderedPageBreak/>
        <w:t>прямоугольник; из частей круга — круг, из четырех отрезков — четырехугольник, из  двух коротких</w:t>
      </w:r>
      <w:r w:rsidR="00CD5F29">
        <w:rPr>
          <w:rFonts w:ascii="Times New Roman" w:hAnsi="Times New Roman" w:cs="Times New Roman"/>
          <w:sz w:val="28"/>
          <w:szCs w:val="28"/>
        </w:rPr>
        <w:t xml:space="preserve"> отрезков — один длинный и т.д.</w:t>
      </w:r>
      <w:r w:rsidRPr="005A2677">
        <w:rPr>
          <w:rFonts w:ascii="Times New Roman" w:hAnsi="Times New Roman" w:cs="Times New Roman"/>
          <w:sz w:val="28"/>
          <w:szCs w:val="28"/>
        </w:rPr>
        <w:t xml:space="preserve">. Учить детей делить геометрические фигуры на равные части (круг на два полукруга, квадрат на два прямоугольника или на два треугольника и пр.) </w:t>
      </w:r>
      <w:proofErr w:type="gramEnd"/>
    </w:p>
    <w:p w:rsidR="00CD5F29" w:rsidRDefault="005A2677" w:rsidP="004A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F29">
        <w:rPr>
          <w:rFonts w:ascii="Times New Roman" w:hAnsi="Times New Roman" w:cs="Times New Roman"/>
          <w:b/>
          <w:i/>
          <w:sz w:val="28"/>
          <w:szCs w:val="28"/>
        </w:rPr>
        <w:t>Ориентировка в  пространстве.</w:t>
      </w:r>
      <w:r w:rsidRPr="005A2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2677">
        <w:rPr>
          <w:rFonts w:ascii="Times New Roman" w:hAnsi="Times New Roman" w:cs="Times New Roman"/>
          <w:sz w:val="28"/>
          <w:szCs w:val="28"/>
        </w:rPr>
        <w:t>Учить ориентироваться на  ограниченной площади (</w:t>
      </w:r>
      <w:r w:rsidRPr="004A48DC">
        <w:rPr>
          <w:rFonts w:ascii="Times New Roman" w:hAnsi="Times New Roman" w:cs="Times New Roman"/>
          <w:i/>
          <w:sz w:val="28"/>
          <w:szCs w:val="28"/>
        </w:rPr>
        <w:t>лист бумаги, учебная доска, страница тетради, книги и т.д</w:t>
      </w:r>
      <w:r w:rsidRPr="005A2677">
        <w:rPr>
          <w:rFonts w:ascii="Times New Roman" w:hAnsi="Times New Roman" w:cs="Times New Roman"/>
          <w:sz w:val="28"/>
          <w:szCs w:val="28"/>
        </w:rPr>
        <w:t>.); располагать предметы и их изображения в указанном направлении, отражать в  речи их пространственное расположение (</w:t>
      </w:r>
      <w:r w:rsidRPr="004A48DC">
        <w:rPr>
          <w:rFonts w:ascii="Times New Roman" w:hAnsi="Times New Roman" w:cs="Times New Roman"/>
          <w:i/>
          <w:sz w:val="28"/>
          <w:szCs w:val="28"/>
        </w:rPr>
        <w:t>вверху, внизу, выше, ниже, слева, справа, левее, правее, в левом верхнем (правом нижнем) углу, перед, за, между, рядом и др.</w:t>
      </w:r>
      <w:r w:rsidRPr="005A267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5A2677">
        <w:rPr>
          <w:rFonts w:ascii="Times New Roman" w:hAnsi="Times New Roman" w:cs="Times New Roman"/>
          <w:sz w:val="28"/>
          <w:szCs w:val="28"/>
        </w:rPr>
        <w:t xml:space="preserve"> Познакомить с планом, схемой, маршрутом, картой. Развивать способность к моделированию пространственных отношений между объектами в виде рисунка, плана, схемы. Учить «читать» простейшую графическую информацию, обозначающую пространственные отношения объектов и направление их движения в  пространстве: слева направо, справа налево, снизу вверх, сверху вниз; самостоятельно передвигаться в пространстве, ориентируясь на условные обозначения (</w:t>
      </w:r>
      <w:r w:rsidRPr="004A48DC">
        <w:rPr>
          <w:rFonts w:ascii="Times New Roman" w:hAnsi="Times New Roman" w:cs="Times New Roman"/>
          <w:i/>
          <w:sz w:val="28"/>
          <w:szCs w:val="28"/>
        </w:rPr>
        <w:t>знаки и символы</w:t>
      </w:r>
      <w:r w:rsidRPr="005A267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D5F29" w:rsidRDefault="005A2677" w:rsidP="004A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F29">
        <w:rPr>
          <w:rFonts w:ascii="Times New Roman" w:hAnsi="Times New Roman" w:cs="Times New Roman"/>
          <w:b/>
          <w:i/>
          <w:sz w:val="28"/>
          <w:szCs w:val="28"/>
        </w:rPr>
        <w:t>Ориентировка во  времени.</w:t>
      </w:r>
      <w:r w:rsidRPr="005A2677">
        <w:rPr>
          <w:rFonts w:ascii="Times New Roman" w:hAnsi="Times New Roman" w:cs="Times New Roman"/>
          <w:sz w:val="28"/>
          <w:szCs w:val="28"/>
        </w:rPr>
        <w:t xml:space="preserve"> Дать детям элементарные представления о времени: его текучести, периодичности, необратимости, последовательности всех дней недели, месяцев, времен года. Учить пользоваться в речи понятиями: «сначала», «потом», «до», «после», «раньше», «позже», «в одно и то же время». Развивать «чувство времени», умение беречь время</w:t>
      </w:r>
      <w:r w:rsidR="00CD5F29">
        <w:rPr>
          <w:rFonts w:ascii="Times New Roman" w:hAnsi="Times New Roman" w:cs="Times New Roman"/>
          <w:sz w:val="28"/>
          <w:szCs w:val="28"/>
        </w:rPr>
        <w:t>.</w:t>
      </w:r>
      <w:r w:rsidRPr="005A2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F29" w:rsidRDefault="00CD5F29" w:rsidP="004A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5A2677" w:rsidRPr="00CD5F29">
        <w:rPr>
          <w:rFonts w:ascii="Times New Roman" w:hAnsi="Times New Roman" w:cs="Times New Roman"/>
          <w:b/>
          <w:sz w:val="28"/>
          <w:szCs w:val="28"/>
          <w:u w:val="single"/>
        </w:rPr>
        <w:t>знакомление с окружающим миром</w:t>
      </w:r>
      <w:r w:rsidR="005A2677" w:rsidRPr="005A2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F29" w:rsidRDefault="005A2677" w:rsidP="004A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F29">
        <w:rPr>
          <w:rFonts w:ascii="Times New Roman" w:hAnsi="Times New Roman" w:cs="Times New Roman"/>
          <w:b/>
          <w:i/>
          <w:sz w:val="28"/>
          <w:szCs w:val="28"/>
        </w:rPr>
        <w:t>Предметное окружение.</w:t>
      </w:r>
      <w:r w:rsidRPr="005A2677">
        <w:rPr>
          <w:rFonts w:ascii="Times New Roman" w:hAnsi="Times New Roman" w:cs="Times New Roman"/>
          <w:sz w:val="28"/>
          <w:szCs w:val="28"/>
        </w:rPr>
        <w:t xml:space="preserve"> Продолжать расширять и  уточнять представления детей о  предметном мире. Обогащать представления о  видах транспорта (</w:t>
      </w:r>
      <w:proofErr w:type="gramStart"/>
      <w:r w:rsidRPr="00CD5F29">
        <w:rPr>
          <w:rFonts w:ascii="Times New Roman" w:hAnsi="Times New Roman" w:cs="Times New Roman"/>
          <w:i/>
          <w:sz w:val="28"/>
          <w:szCs w:val="28"/>
        </w:rPr>
        <w:t>наземный</w:t>
      </w:r>
      <w:proofErr w:type="gramEnd"/>
      <w:r w:rsidRPr="00CD5F29">
        <w:rPr>
          <w:rFonts w:ascii="Times New Roman" w:hAnsi="Times New Roman" w:cs="Times New Roman"/>
          <w:i/>
          <w:sz w:val="28"/>
          <w:szCs w:val="28"/>
        </w:rPr>
        <w:t>, подземный, воздушный, космический, водный</w:t>
      </w:r>
      <w:r w:rsidRPr="005A2677">
        <w:rPr>
          <w:rFonts w:ascii="Times New Roman" w:hAnsi="Times New Roman" w:cs="Times New Roman"/>
          <w:sz w:val="28"/>
          <w:szCs w:val="28"/>
        </w:rPr>
        <w:t>). Формировать представления о  предметах, облегчающих труд людей на производстве (</w:t>
      </w:r>
      <w:r w:rsidRPr="004A7CCE">
        <w:rPr>
          <w:rFonts w:ascii="Times New Roman" w:hAnsi="Times New Roman" w:cs="Times New Roman"/>
          <w:i/>
          <w:sz w:val="28"/>
          <w:szCs w:val="28"/>
        </w:rPr>
        <w:t>компьютер, роботы, станки и т.д</w:t>
      </w:r>
      <w:r w:rsidRPr="005A2677">
        <w:rPr>
          <w:rFonts w:ascii="Times New Roman" w:hAnsi="Times New Roman" w:cs="Times New Roman"/>
          <w:sz w:val="28"/>
          <w:szCs w:val="28"/>
        </w:rPr>
        <w:t xml:space="preserve">.); об объектах, создающих комфорт и уют в помещении и на улице. Побуждать детей к  пониманию того, что человек изменяет предметы, совершенствует их для себя и других людей, делая жизнь более удобной и комфортной. Вызывать чувство восхищения совершенством рукотворных предметов и объектов природы. </w:t>
      </w:r>
    </w:p>
    <w:p w:rsidR="004A7CCE" w:rsidRDefault="005A2677" w:rsidP="004A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CDB">
        <w:rPr>
          <w:rFonts w:ascii="Times New Roman" w:hAnsi="Times New Roman" w:cs="Times New Roman"/>
          <w:b/>
          <w:i/>
          <w:sz w:val="28"/>
          <w:szCs w:val="28"/>
        </w:rPr>
        <w:t>Природное окружение.</w:t>
      </w:r>
      <w:r w:rsidRPr="005A2677">
        <w:rPr>
          <w:rFonts w:ascii="Times New Roman" w:hAnsi="Times New Roman" w:cs="Times New Roman"/>
          <w:sz w:val="28"/>
          <w:szCs w:val="28"/>
        </w:rPr>
        <w:t xml:space="preserve"> Поддерживать интерес детей к миру природы, создавать условия для проявления инициативы и творчества в ее познании, формировать желание самостоятельно добывать знания (</w:t>
      </w:r>
      <w:r w:rsidRPr="00CD5F29">
        <w:rPr>
          <w:rFonts w:ascii="Times New Roman" w:hAnsi="Times New Roman" w:cs="Times New Roman"/>
          <w:i/>
          <w:sz w:val="28"/>
          <w:szCs w:val="28"/>
        </w:rPr>
        <w:t>экспериментируя, слушая книги, рассматривая иллюстрации и картины, наблюдая за природными объектами и явлениями и т.д</w:t>
      </w:r>
      <w:r w:rsidRPr="005A2677">
        <w:rPr>
          <w:rFonts w:ascii="Times New Roman" w:hAnsi="Times New Roman" w:cs="Times New Roman"/>
          <w:sz w:val="28"/>
          <w:szCs w:val="28"/>
        </w:rPr>
        <w:t>.). Формировать элементарные представления об эволюции Земли (</w:t>
      </w:r>
      <w:r w:rsidRPr="004A7CCE">
        <w:rPr>
          <w:rFonts w:ascii="Times New Roman" w:hAnsi="Times New Roman" w:cs="Times New Roman"/>
          <w:i/>
          <w:sz w:val="28"/>
          <w:szCs w:val="28"/>
        </w:rPr>
        <w:t>возникновение Земли, эволюция растительного и животного мира</w:t>
      </w:r>
      <w:r w:rsidRPr="005A2677">
        <w:rPr>
          <w:rFonts w:ascii="Times New Roman" w:hAnsi="Times New Roman" w:cs="Times New Roman"/>
          <w:sz w:val="28"/>
          <w:szCs w:val="28"/>
        </w:rPr>
        <w:t xml:space="preserve">), месте человека в природном и социальном мире. Развивать умение видеть красоту и своеобразие </w:t>
      </w:r>
      <w:r w:rsidRPr="005A2677">
        <w:rPr>
          <w:rFonts w:ascii="Times New Roman" w:hAnsi="Times New Roman" w:cs="Times New Roman"/>
          <w:sz w:val="28"/>
          <w:szCs w:val="28"/>
        </w:rPr>
        <w:lastRenderedPageBreak/>
        <w:t xml:space="preserve">окружающей природы, учить передавать свое отношение к природе в речи и продуктивных видах деятельности. </w:t>
      </w:r>
    </w:p>
    <w:p w:rsidR="004A7CCE" w:rsidRDefault="005A2677" w:rsidP="004A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CCE">
        <w:rPr>
          <w:rFonts w:ascii="Times New Roman" w:hAnsi="Times New Roman" w:cs="Times New Roman"/>
          <w:b/>
          <w:i/>
          <w:sz w:val="28"/>
          <w:szCs w:val="28"/>
        </w:rPr>
        <w:t>Неживая природа.</w:t>
      </w:r>
      <w:r w:rsidRPr="005A2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2677">
        <w:rPr>
          <w:rFonts w:ascii="Times New Roman" w:hAnsi="Times New Roman" w:cs="Times New Roman"/>
          <w:sz w:val="28"/>
          <w:szCs w:val="28"/>
        </w:rPr>
        <w:t>Расширять представления о погодных явлениях (</w:t>
      </w:r>
      <w:r w:rsidRPr="004A7CCE">
        <w:rPr>
          <w:rFonts w:ascii="Times New Roman" w:hAnsi="Times New Roman" w:cs="Times New Roman"/>
          <w:i/>
          <w:sz w:val="28"/>
          <w:szCs w:val="28"/>
        </w:rPr>
        <w:t>снег, иней, град, туман, дождь, ливень, ураган, метель и т.п</w:t>
      </w:r>
      <w:r w:rsidRPr="005A2677">
        <w:rPr>
          <w:rFonts w:ascii="Times New Roman" w:hAnsi="Times New Roman" w:cs="Times New Roman"/>
          <w:sz w:val="28"/>
          <w:szCs w:val="28"/>
        </w:rPr>
        <w:t>.).</w:t>
      </w:r>
      <w:proofErr w:type="gramEnd"/>
      <w:r w:rsidRPr="005A2677">
        <w:rPr>
          <w:rFonts w:ascii="Times New Roman" w:hAnsi="Times New Roman" w:cs="Times New Roman"/>
          <w:sz w:val="28"/>
          <w:szCs w:val="28"/>
        </w:rPr>
        <w:t xml:space="preserve"> Формировать первичные географические представления, развивать интерес к природному разнообразию Земли. </w:t>
      </w:r>
      <w:proofErr w:type="gramStart"/>
      <w:r w:rsidRPr="005A2677">
        <w:rPr>
          <w:rFonts w:ascii="Times New Roman" w:hAnsi="Times New Roman" w:cs="Times New Roman"/>
          <w:sz w:val="28"/>
          <w:szCs w:val="28"/>
        </w:rPr>
        <w:t>Учить пользоваться картой и глобусом, показывать на карте и глобусе моря и континенты (</w:t>
      </w:r>
      <w:r w:rsidRPr="004A7CCE">
        <w:rPr>
          <w:rFonts w:ascii="Times New Roman" w:hAnsi="Times New Roman" w:cs="Times New Roman"/>
          <w:i/>
          <w:sz w:val="28"/>
          <w:szCs w:val="28"/>
        </w:rPr>
        <w:t>на Земле всего шесть континентов, или материков:</w:t>
      </w:r>
      <w:proofErr w:type="gramEnd"/>
      <w:r w:rsidRPr="004A7C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A7CCE">
        <w:rPr>
          <w:rFonts w:ascii="Times New Roman" w:hAnsi="Times New Roman" w:cs="Times New Roman"/>
          <w:i/>
          <w:sz w:val="28"/>
          <w:szCs w:val="28"/>
        </w:rPr>
        <w:t>Австралия, Антарктида, Африка, Евразия, Северная Америка, Южная Америка</w:t>
      </w:r>
      <w:r w:rsidRPr="005A267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5A2677">
        <w:rPr>
          <w:rFonts w:ascii="Times New Roman" w:hAnsi="Times New Roman" w:cs="Times New Roman"/>
          <w:sz w:val="28"/>
          <w:szCs w:val="28"/>
        </w:rPr>
        <w:t xml:space="preserve"> Продолжать формировать первичные представления о климатических и природных зонах Земли: холодные климатические зоны (</w:t>
      </w:r>
      <w:proofErr w:type="spellStart"/>
      <w:r w:rsidRPr="004A7CCE">
        <w:rPr>
          <w:rFonts w:ascii="Times New Roman" w:hAnsi="Times New Roman" w:cs="Times New Roman"/>
          <w:i/>
          <w:sz w:val="28"/>
          <w:szCs w:val="28"/>
        </w:rPr>
        <w:t>арктика</w:t>
      </w:r>
      <w:proofErr w:type="spellEnd"/>
      <w:r w:rsidRPr="004A7C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A7CCE">
        <w:rPr>
          <w:rFonts w:ascii="Times New Roman" w:hAnsi="Times New Roman" w:cs="Times New Roman"/>
          <w:i/>
          <w:sz w:val="28"/>
          <w:szCs w:val="28"/>
        </w:rPr>
        <w:t>антарктика</w:t>
      </w:r>
      <w:proofErr w:type="spellEnd"/>
      <w:r w:rsidRPr="005A2677">
        <w:rPr>
          <w:rFonts w:ascii="Times New Roman" w:hAnsi="Times New Roman" w:cs="Times New Roman"/>
          <w:sz w:val="28"/>
          <w:szCs w:val="28"/>
        </w:rPr>
        <w:t>), умеренные климатические зоны (</w:t>
      </w:r>
      <w:r w:rsidRPr="004A7CCE">
        <w:rPr>
          <w:rFonts w:ascii="Times New Roman" w:hAnsi="Times New Roman" w:cs="Times New Roman"/>
          <w:i/>
          <w:sz w:val="28"/>
          <w:szCs w:val="28"/>
        </w:rPr>
        <w:t>леса, степи, тайга</w:t>
      </w:r>
      <w:r w:rsidRPr="005A2677">
        <w:rPr>
          <w:rFonts w:ascii="Times New Roman" w:hAnsi="Times New Roman" w:cs="Times New Roman"/>
          <w:sz w:val="28"/>
          <w:szCs w:val="28"/>
        </w:rPr>
        <w:t>), жаркие климатические зоны (</w:t>
      </w:r>
      <w:r w:rsidRPr="004A7CCE">
        <w:rPr>
          <w:rFonts w:ascii="Times New Roman" w:hAnsi="Times New Roman" w:cs="Times New Roman"/>
          <w:i/>
          <w:sz w:val="28"/>
          <w:szCs w:val="28"/>
        </w:rPr>
        <w:t>джунгли, саванна, пустыня</w:t>
      </w:r>
      <w:r w:rsidRPr="005A2677">
        <w:rPr>
          <w:rFonts w:ascii="Times New Roman" w:hAnsi="Times New Roman" w:cs="Times New Roman"/>
          <w:sz w:val="28"/>
          <w:szCs w:val="28"/>
        </w:rPr>
        <w:t xml:space="preserve">). Развивать познавательный интерес детей, рассказывая </w:t>
      </w:r>
      <w:proofErr w:type="gramStart"/>
      <w:r w:rsidRPr="005A267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A2677">
        <w:rPr>
          <w:rFonts w:ascii="Times New Roman" w:hAnsi="Times New Roman" w:cs="Times New Roman"/>
          <w:sz w:val="28"/>
          <w:szCs w:val="28"/>
        </w:rPr>
        <w:t xml:space="preserve"> удивительных природных явлениях (</w:t>
      </w:r>
      <w:r w:rsidRPr="004A7CCE">
        <w:rPr>
          <w:rFonts w:ascii="Times New Roman" w:hAnsi="Times New Roman" w:cs="Times New Roman"/>
          <w:i/>
          <w:sz w:val="28"/>
          <w:szCs w:val="28"/>
        </w:rPr>
        <w:t>полярный день и полярная ночь, северное сияние и пр</w:t>
      </w:r>
      <w:r w:rsidRPr="005A2677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4A7CCE" w:rsidRDefault="005A2677" w:rsidP="004A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CCE">
        <w:rPr>
          <w:rFonts w:ascii="Times New Roman" w:hAnsi="Times New Roman" w:cs="Times New Roman"/>
          <w:b/>
          <w:i/>
          <w:sz w:val="28"/>
          <w:szCs w:val="28"/>
        </w:rPr>
        <w:t>Мир растений.</w:t>
      </w:r>
      <w:r w:rsidRPr="005A2677">
        <w:rPr>
          <w:rFonts w:ascii="Times New Roman" w:hAnsi="Times New Roman" w:cs="Times New Roman"/>
          <w:sz w:val="28"/>
          <w:szCs w:val="28"/>
        </w:rPr>
        <w:t xml:space="preserve"> Развивать представления детей о  растениях. Дать представление о том, что растения — живые существа, или, как говорят ученые, это одно из царств живой природы, для их роста и развития необходимы земля, вода, тепло, свет. Дать детям начальное представление об особенностях растительного мира в различных природных зонах (</w:t>
      </w:r>
      <w:r w:rsidRPr="004A7CCE">
        <w:rPr>
          <w:rFonts w:ascii="Times New Roman" w:hAnsi="Times New Roman" w:cs="Times New Roman"/>
          <w:i/>
          <w:sz w:val="28"/>
          <w:szCs w:val="28"/>
        </w:rPr>
        <w:t>джунгли, тайга, пустыня, тундра и пр</w:t>
      </w:r>
      <w:r w:rsidRPr="005A2677">
        <w:rPr>
          <w:rFonts w:ascii="Times New Roman" w:hAnsi="Times New Roman" w:cs="Times New Roman"/>
          <w:sz w:val="28"/>
          <w:szCs w:val="28"/>
        </w:rPr>
        <w:t>.). Подводить детей к умению делать элементарные выводы и  умозаключения о  приспособленности растений к среде обитания (</w:t>
      </w:r>
      <w:r w:rsidRPr="004A7CCE">
        <w:rPr>
          <w:rFonts w:ascii="Times New Roman" w:hAnsi="Times New Roman" w:cs="Times New Roman"/>
          <w:i/>
          <w:sz w:val="28"/>
          <w:szCs w:val="28"/>
        </w:rPr>
        <w:t>карликовые растения в тундре, колючки в пустыне, отсутствие растительности в Антарктиде и пр</w:t>
      </w:r>
      <w:r w:rsidRPr="005A2677">
        <w:rPr>
          <w:rFonts w:ascii="Times New Roman" w:hAnsi="Times New Roman" w:cs="Times New Roman"/>
          <w:sz w:val="28"/>
          <w:szCs w:val="28"/>
        </w:rPr>
        <w:t xml:space="preserve">.). </w:t>
      </w:r>
      <w:proofErr w:type="gramStart"/>
      <w:r w:rsidRPr="005A2677">
        <w:rPr>
          <w:rFonts w:ascii="Times New Roman" w:hAnsi="Times New Roman" w:cs="Times New Roman"/>
          <w:sz w:val="28"/>
          <w:szCs w:val="28"/>
        </w:rPr>
        <w:t>Расширять представления о классификации растений: фрукты, овощи, ягоды (</w:t>
      </w:r>
      <w:r w:rsidRPr="004A7CCE">
        <w:rPr>
          <w:rFonts w:ascii="Times New Roman" w:hAnsi="Times New Roman" w:cs="Times New Roman"/>
          <w:i/>
          <w:sz w:val="28"/>
          <w:szCs w:val="28"/>
        </w:rPr>
        <w:t>лесные — садовые</w:t>
      </w:r>
      <w:r w:rsidRPr="005A2677">
        <w:rPr>
          <w:rFonts w:ascii="Times New Roman" w:hAnsi="Times New Roman" w:cs="Times New Roman"/>
          <w:sz w:val="28"/>
          <w:szCs w:val="28"/>
        </w:rPr>
        <w:t>), цветы (</w:t>
      </w:r>
      <w:r w:rsidRPr="004A7CCE">
        <w:rPr>
          <w:rFonts w:ascii="Times New Roman" w:hAnsi="Times New Roman" w:cs="Times New Roman"/>
          <w:i/>
          <w:sz w:val="28"/>
          <w:szCs w:val="28"/>
        </w:rPr>
        <w:t>садовые и луговые</w:t>
      </w:r>
      <w:r w:rsidRPr="005A2677">
        <w:rPr>
          <w:rFonts w:ascii="Times New Roman" w:hAnsi="Times New Roman" w:cs="Times New Roman"/>
          <w:sz w:val="28"/>
          <w:szCs w:val="28"/>
        </w:rPr>
        <w:t>), кусты и деревья (</w:t>
      </w:r>
      <w:r w:rsidRPr="004A7CCE">
        <w:rPr>
          <w:rFonts w:ascii="Times New Roman" w:hAnsi="Times New Roman" w:cs="Times New Roman"/>
          <w:i/>
          <w:sz w:val="28"/>
          <w:szCs w:val="28"/>
        </w:rPr>
        <w:t>садовые и лесные</w:t>
      </w:r>
      <w:r w:rsidRPr="005A267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5A2677">
        <w:rPr>
          <w:rFonts w:ascii="Times New Roman" w:hAnsi="Times New Roman" w:cs="Times New Roman"/>
          <w:sz w:val="28"/>
          <w:szCs w:val="28"/>
        </w:rPr>
        <w:t xml:space="preserve"> Рассказывая о грибах (</w:t>
      </w:r>
      <w:r w:rsidRPr="004A7CCE">
        <w:rPr>
          <w:rFonts w:ascii="Times New Roman" w:hAnsi="Times New Roman" w:cs="Times New Roman"/>
          <w:i/>
          <w:sz w:val="28"/>
          <w:szCs w:val="28"/>
        </w:rPr>
        <w:t>съедобные — несъедобные</w:t>
      </w:r>
      <w:r w:rsidRPr="005A2677">
        <w:rPr>
          <w:rFonts w:ascii="Times New Roman" w:hAnsi="Times New Roman" w:cs="Times New Roman"/>
          <w:sz w:val="28"/>
          <w:szCs w:val="28"/>
        </w:rPr>
        <w:t>), можно отметить, что грибы это не растение, что это отдельное царство живой природы и что в школе дети подробнее все узнают, если захотят. Учить различать и называть некоторые растения по их частям и характерным признакам (</w:t>
      </w:r>
      <w:r w:rsidRPr="004A7CCE">
        <w:rPr>
          <w:rFonts w:ascii="Times New Roman" w:hAnsi="Times New Roman" w:cs="Times New Roman"/>
          <w:i/>
          <w:sz w:val="28"/>
          <w:szCs w:val="28"/>
        </w:rPr>
        <w:t>стволу, листьям, плодам</w:t>
      </w:r>
      <w:r w:rsidRPr="005A2677">
        <w:rPr>
          <w:rFonts w:ascii="Times New Roman" w:hAnsi="Times New Roman" w:cs="Times New Roman"/>
          <w:sz w:val="28"/>
          <w:szCs w:val="28"/>
        </w:rPr>
        <w:t>). Развивать интерес к природе родного края.</w:t>
      </w:r>
    </w:p>
    <w:p w:rsidR="004A7CCE" w:rsidRDefault="005A2677" w:rsidP="004A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CCE">
        <w:rPr>
          <w:rFonts w:ascii="Times New Roman" w:hAnsi="Times New Roman" w:cs="Times New Roman"/>
          <w:b/>
          <w:i/>
          <w:sz w:val="28"/>
          <w:szCs w:val="28"/>
        </w:rPr>
        <w:t>Мир животных.</w:t>
      </w:r>
      <w:r w:rsidRPr="005A2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2677">
        <w:rPr>
          <w:rFonts w:ascii="Times New Roman" w:hAnsi="Times New Roman" w:cs="Times New Roman"/>
          <w:sz w:val="28"/>
          <w:szCs w:val="28"/>
        </w:rPr>
        <w:t>Расширять и систематизировать знания о животном мире, о первичной классификации: млекопитающие, птицы, рыбы, земноводные (</w:t>
      </w:r>
      <w:r w:rsidRPr="004A7CCE">
        <w:rPr>
          <w:rFonts w:ascii="Times New Roman" w:hAnsi="Times New Roman" w:cs="Times New Roman"/>
          <w:i/>
          <w:sz w:val="28"/>
          <w:szCs w:val="28"/>
        </w:rPr>
        <w:t>лягушки, жабы, тритоны</w:t>
      </w:r>
      <w:r w:rsidRPr="005A2677">
        <w:rPr>
          <w:rFonts w:ascii="Times New Roman" w:hAnsi="Times New Roman" w:cs="Times New Roman"/>
          <w:sz w:val="28"/>
          <w:szCs w:val="28"/>
        </w:rPr>
        <w:t>), пресмыкающиеся или рептилии (</w:t>
      </w:r>
      <w:r w:rsidRPr="004A7CCE">
        <w:rPr>
          <w:rFonts w:ascii="Times New Roman" w:hAnsi="Times New Roman" w:cs="Times New Roman"/>
          <w:i/>
          <w:sz w:val="28"/>
          <w:szCs w:val="28"/>
        </w:rPr>
        <w:t>ящерицы, черепахи, крокодилы, змеи</w:t>
      </w:r>
      <w:r w:rsidRPr="005A2677">
        <w:rPr>
          <w:rFonts w:ascii="Times New Roman" w:hAnsi="Times New Roman" w:cs="Times New Roman"/>
          <w:sz w:val="28"/>
          <w:szCs w:val="28"/>
        </w:rPr>
        <w:t>), насекомые, паукообразные (</w:t>
      </w:r>
      <w:r w:rsidRPr="004A7CCE">
        <w:rPr>
          <w:rFonts w:ascii="Times New Roman" w:hAnsi="Times New Roman" w:cs="Times New Roman"/>
          <w:i/>
          <w:sz w:val="28"/>
          <w:szCs w:val="28"/>
        </w:rPr>
        <w:t>пауки, скорпионы, тарантулы, клещи</w:t>
      </w:r>
      <w:r w:rsidRPr="005A2677">
        <w:rPr>
          <w:rFonts w:ascii="Times New Roman" w:hAnsi="Times New Roman" w:cs="Times New Roman"/>
          <w:sz w:val="28"/>
          <w:szCs w:val="28"/>
        </w:rPr>
        <w:t>), ракообразные (</w:t>
      </w:r>
      <w:r w:rsidRPr="004A7CCE">
        <w:rPr>
          <w:rFonts w:ascii="Times New Roman" w:hAnsi="Times New Roman" w:cs="Times New Roman"/>
          <w:i/>
          <w:sz w:val="28"/>
          <w:szCs w:val="28"/>
        </w:rPr>
        <w:t>раки, крабы, омары, креветки</w:t>
      </w:r>
      <w:r w:rsidRPr="005A267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5A2677">
        <w:rPr>
          <w:rFonts w:ascii="Times New Roman" w:hAnsi="Times New Roman" w:cs="Times New Roman"/>
          <w:sz w:val="28"/>
          <w:szCs w:val="28"/>
        </w:rPr>
        <w:t xml:space="preserve"> Дать детям более полные представления о классе млекопитающих, обсудить, почему они так называются (</w:t>
      </w:r>
      <w:r w:rsidRPr="004A7CCE">
        <w:rPr>
          <w:rFonts w:ascii="Times New Roman" w:hAnsi="Times New Roman" w:cs="Times New Roman"/>
          <w:i/>
          <w:sz w:val="28"/>
          <w:szCs w:val="28"/>
        </w:rPr>
        <w:t>потому что выкармливают своих детенышей молоком</w:t>
      </w:r>
      <w:r w:rsidRPr="005A2677">
        <w:rPr>
          <w:rFonts w:ascii="Times New Roman" w:hAnsi="Times New Roman" w:cs="Times New Roman"/>
          <w:sz w:val="28"/>
          <w:szCs w:val="28"/>
        </w:rPr>
        <w:t xml:space="preserve">). Упражнять в умении группировать представителей мира животных по разным признакам: животные — дикие и домашние; птицы — домашние, лесные, городские; птицы — хищные и не хищные. </w:t>
      </w:r>
      <w:proofErr w:type="gramStart"/>
      <w:r w:rsidRPr="005A2677">
        <w:rPr>
          <w:rFonts w:ascii="Times New Roman" w:hAnsi="Times New Roman" w:cs="Times New Roman"/>
          <w:sz w:val="28"/>
          <w:szCs w:val="28"/>
        </w:rPr>
        <w:t xml:space="preserve">Дать представление о </w:t>
      </w:r>
      <w:r w:rsidRPr="005A2677">
        <w:rPr>
          <w:rFonts w:ascii="Times New Roman" w:hAnsi="Times New Roman" w:cs="Times New Roman"/>
          <w:sz w:val="28"/>
          <w:szCs w:val="28"/>
        </w:rPr>
        <w:lastRenderedPageBreak/>
        <w:t>том, что в разных странах домашние животные разные (</w:t>
      </w:r>
      <w:r w:rsidRPr="004A7CCE">
        <w:rPr>
          <w:rFonts w:ascii="Times New Roman" w:hAnsi="Times New Roman" w:cs="Times New Roman"/>
          <w:i/>
          <w:sz w:val="28"/>
          <w:szCs w:val="28"/>
        </w:rPr>
        <w:t xml:space="preserve">коровы и др. — в России, слоны — в Индии, </w:t>
      </w:r>
      <w:proofErr w:type="spellStart"/>
      <w:r w:rsidRPr="004A7CCE">
        <w:rPr>
          <w:rFonts w:ascii="Times New Roman" w:hAnsi="Times New Roman" w:cs="Times New Roman"/>
          <w:i/>
          <w:sz w:val="28"/>
          <w:szCs w:val="28"/>
        </w:rPr>
        <w:t>ослы</w:t>
      </w:r>
      <w:proofErr w:type="spellEnd"/>
      <w:r w:rsidRPr="004A7CCE">
        <w:rPr>
          <w:rFonts w:ascii="Times New Roman" w:hAnsi="Times New Roman" w:cs="Times New Roman"/>
          <w:i/>
          <w:sz w:val="28"/>
          <w:szCs w:val="28"/>
        </w:rPr>
        <w:t> — в Азии, верблюды — в Африке, страусы — в Австралии и т.д</w:t>
      </w:r>
      <w:r w:rsidRPr="005A2677">
        <w:rPr>
          <w:rFonts w:ascii="Times New Roman" w:hAnsi="Times New Roman" w:cs="Times New Roman"/>
          <w:sz w:val="28"/>
          <w:szCs w:val="28"/>
        </w:rPr>
        <w:t>.).</w:t>
      </w:r>
      <w:proofErr w:type="gramEnd"/>
      <w:r w:rsidRPr="005A2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2677">
        <w:rPr>
          <w:rFonts w:ascii="Times New Roman" w:hAnsi="Times New Roman" w:cs="Times New Roman"/>
          <w:sz w:val="28"/>
          <w:szCs w:val="28"/>
        </w:rPr>
        <w:t>Расширять представления о  некоторых жизненных циклах и метаморфозах (</w:t>
      </w:r>
      <w:r w:rsidRPr="004A7CCE">
        <w:rPr>
          <w:rFonts w:ascii="Times New Roman" w:hAnsi="Times New Roman" w:cs="Times New Roman"/>
          <w:i/>
          <w:sz w:val="28"/>
          <w:szCs w:val="28"/>
        </w:rPr>
        <w:t>превращениях</w:t>
      </w:r>
      <w:r w:rsidRPr="005A2677">
        <w:rPr>
          <w:rFonts w:ascii="Times New Roman" w:hAnsi="Times New Roman" w:cs="Times New Roman"/>
          <w:sz w:val="28"/>
          <w:szCs w:val="28"/>
        </w:rPr>
        <w:t>) в мире животных (</w:t>
      </w:r>
      <w:r w:rsidRPr="004A7CCE">
        <w:rPr>
          <w:rFonts w:ascii="Times New Roman" w:hAnsi="Times New Roman" w:cs="Times New Roman"/>
          <w:i/>
          <w:sz w:val="28"/>
          <w:szCs w:val="28"/>
        </w:rPr>
        <w:t>бабочка: яйцо, личинка (гусеница), куколка — бабочка; лягушка: икринка, головастик — лягушка; птица: яйцо, птенец — птица</w:t>
      </w:r>
      <w:r w:rsidRPr="005A2677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4A7CCE" w:rsidRDefault="005A2677" w:rsidP="004A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CCE">
        <w:rPr>
          <w:rFonts w:ascii="Times New Roman" w:hAnsi="Times New Roman" w:cs="Times New Roman"/>
          <w:b/>
          <w:i/>
          <w:sz w:val="28"/>
          <w:szCs w:val="28"/>
        </w:rPr>
        <w:t>Экологическое воспитание.</w:t>
      </w:r>
      <w:r w:rsidRPr="005A2677">
        <w:rPr>
          <w:rFonts w:ascii="Times New Roman" w:hAnsi="Times New Roman" w:cs="Times New Roman"/>
          <w:sz w:val="28"/>
          <w:szCs w:val="28"/>
        </w:rPr>
        <w:t xml:space="preserve"> Объяснять, что в природе все взаимосвязано. Учить устанавливать причинно-следственные связи между природными явлениями (</w:t>
      </w:r>
      <w:r w:rsidRPr="004A7CCE">
        <w:rPr>
          <w:rFonts w:ascii="Times New Roman" w:hAnsi="Times New Roman" w:cs="Times New Roman"/>
          <w:i/>
          <w:sz w:val="28"/>
          <w:szCs w:val="28"/>
        </w:rPr>
        <w:t>если исчезнут насекомые  — опылители растений, то растения не дадут семян и др</w:t>
      </w:r>
      <w:r w:rsidRPr="005A2677">
        <w:rPr>
          <w:rFonts w:ascii="Times New Roman" w:hAnsi="Times New Roman" w:cs="Times New Roman"/>
          <w:sz w:val="28"/>
          <w:szCs w:val="28"/>
        </w:rPr>
        <w:t xml:space="preserve">.). Подвести к пониманию того, что жизнь человека на Земле во многом зависит от окружающей среды: чистые воздух, вода, лес, почва благоприятно сказываются на здоровье и  жизни человека, что человек — часть природы, что он должен беречь, охранять и защищать ее. Воспитывать желание и умение правильно вести себя в природе (любоваться красотой природы, наблюдать за растениями и животными, не нанося им вред), учить </w:t>
      </w:r>
      <w:proofErr w:type="gramStart"/>
      <w:r w:rsidRPr="005A2677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5A2677">
        <w:rPr>
          <w:rFonts w:ascii="Times New Roman" w:hAnsi="Times New Roman" w:cs="Times New Roman"/>
          <w:sz w:val="28"/>
          <w:szCs w:val="28"/>
        </w:rPr>
        <w:t xml:space="preserve"> делать элементарные выводы об охране окружающей среды. Знакомить с Красной книгой: что это такое, зачем она нужна. </w:t>
      </w:r>
    </w:p>
    <w:p w:rsidR="004A7CCE" w:rsidRDefault="005A2677" w:rsidP="004A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CCE">
        <w:rPr>
          <w:rFonts w:ascii="Times New Roman" w:hAnsi="Times New Roman" w:cs="Times New Roman"/>
          <w:b/>
          <w:sz w:val="28"/>
          <w:szCs w:val="28"/>
        </w:rPr>
        <w:t>Социальное окружение.</w:t>
      </w:r>
      <w:r w:rsidRPr="005A2677">
        <w:rPr>
          <w:rFonts w:ascii="Times New Roman" w:hAnsi="Times New Roman" w:cs="Times New Roman"/>
          <w:sz w:val="28"/>
          <w:szCs w:val="28"/>
        </w:rPr>
        <w:t xml:space="preserve"> Расширять осведомленность детей в  сферах человеческой деятельности (</w:t>
      </w:r>
      <w:r w:rsidRPr="004A7CCE">
        <w:rPr>
          <w:rFonts w:ascii="Times New Roman" w:hAnsi="Times New Roman" w:cs="Times New Roman"/>
          <w:i/>
          <w:sz w:val="28"/>
          <w:szCs w:val="28"/>
        </w:rPr>
        <w:t>наука, искусство, производство и  сфера услуг, сельское хозяйство</w:t>
      </w:r>
      <w:r w:rsidRPr="005A2677">
        <w:rPr>
          <w:rFonts w:ascii="Times New Roman" w:hAnsi="Times New Roman" w:cs="Times New Roman"/>
          <w:sz w:val="28"/>
          <w:szCs w:val="28"/>
        </w:rPr>
        <w:t xml:space="preserve">), представления об их значимости для жизни ребенка, его семьи, детского сада и общества в целом. Дать детям представления о  человеке труда: ответственность, аккуратность, добросовестность помогают создавать разные материальные и духовные ценности. </w:t>
      </w:r>
      <w:proofErr w:type="gramStart"/>
      <w:r w:rsidRPr="005A2677">
        <w:rPr>
          <w:rFonts w:ascii="Times New Roman" w:hAnsi="Times New Roman" w:cs="Times New Roman"/>
          <w:sz w:val="28"/>
          <w:szCs w:val="28"/>
        </w:rPr>
        <w:t>Дать представление о том, что с одним объектом культуры, производства, социальным объектом всегда связан целый комплекс разнообразных профессий (</w:t>
      </w:r>
      <w:r w:rsidRPr="004D3CDB">
        <w:rPr>
          <w:rFonts w:ascii="Times New Roman" w:hAnsi="Times New Roman" w:cs="Times New Roman"/>
          <w:i/>
          <w:sz w:val="28"/>
          <w:szCs w:val="28"/>
        </w:rPr>
        <w:t>в театре работают: артисты, режиссеры, сценаристы, костюмеры, модельеры, декораторы, художники-оформители, билетеры, гардеробщики, охранники, уборщики и пр.</w:t>
      </w:r>
      <w:r w:rsidRPr="005A2677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5A2677" w:rsidRPr="005A2677" w:rsidRDefault="005A2677" w:rsidP="004A7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CCE">
        <w:rPr>
          <w:rFonts w:ascii="Times New Roman" w:hAnsi="Times New Roman" w:cs="Times New Roman"/>
          <w:b/>
          <w:i/>
          <w:sz w:val="28"/>
          <w:szCs w:val="28"/>
        </w:rPr>
        <w:t>Наша планета.</w:t>
      </w:r>
      <w:r w:rsidRPr="005A2677">
        <w:rPr>
          <w:rFonts w:ascii="Times New Roman" w:hAnsi="Times New Roman" w:cs="Times New Roman"/>
          <w:sz w:val="28"/>
          <w:szCs w:val="28"/>
        </w:rPr>
        <w:t xml:space="preserve"> Рассказывать детям о том, что Земля — наш общий дом, на  Земле много разных стран; о  том, как важно жить в  мире со всеми народами, знать и уважать их культуру, обычаи и традиции.  Расширять представления дошкольников о  своей принадлежности к человеческому сообществу, о детстве ребят в других странах. Дать представление о многообразии народов мира. Знакомить с элементами культуры (</w:t>
      </w:r>
      <w:r w:rsidRPr="004D3CDB">
        <w:rPr>
          <w:rFonts w:ascii="Times New Roman" w:hAnsi="Times New Roman" w:cs="Times New Roman"/>
          <w:i/>
          <w:sz w:val="28"/>
          <w:szCs w:val="28"/>
        </w:rPr>
        <w:t>костюмы, внешний вид</w:t>
      </w:r>
      <w:r w:rsidRPr="005A2677">
        <w:rPr>
          <w:rFonts w:ascii="Times New Roman" w:hAnsi="Times New Roman" w:cs="Times New Roman"/>
          <w:sz w:val="28"/>
          <w:szCs w:val="28"/>
        </w:rPr>
        <w:t>), обычаев (</w:t>
      </w:r>
      <w:r w:rsidRPr="004D3CDB">
        <w:rPr>
          <w:rFonts w:ascii="Times New Roman" w:hAnsi="Times New Roman" w:cs="Times New Roman"/>
          <w:i/>
          <w:sz w:val="28"/>
          <w:szCs w:val="28"/>
        </w:rPr>
        <w:t>национальные блюда</w:t>
      </w:r>
      <w:r w:rsidRPr="005A2677">
        <w:rPr>
          <w:rFonts w:ascii="Times New Roman" w:hAnsi="Times New Roman" w:cs="Times New Roman"/>
          <w:sz w:val="28"/>
          <w:szCs w:val="28"/>
        </w:rPr>
        <w:t>), государствами (</w:t>
      </w:r>
      <w:r w:rsidRPr="004D3CDB">
        <w:rPr>
          <w:rFonts w:ascii="Times New Roman" w:hAnsi="Times New Roman" w:cs="Times New Roman"/>
          <w:i/>
          <w:sz w:val="28"/>
          <w:szCs w:val="28"/>
        </w:rPr>
        <w:t>название, флаг, столица</w:t>
      </w:r>
      <w:r w:rsidRPr="005A2677">
        <w:rPr>
          <w:rFonts w:ascii="Times New Roman" w:hAnsi="Times New Roman" w:cs="Times New Roman"/>
          <w:sz w:val="28"/>
          <w:szCs w:val="28"/>
        </w:rPr>
        <w:t xml:space="preserve">) некоторых народов мира: в Европе англичане, немцы, французы; в Азии </w:t>
      </w:r>
      <w:proofErr w:type="gramStart"/>
      <w:r w:rsidRPr="005A2677">
        <w:rPr>
          <w:rFonts w:ascii="Times New Roman" w:hAnsi="Times New Roman" w:cs="Times New Roman"/>
          <w:sz w:val="28"/>
          <w:szCs w:val="28"/>
        </w:rPr>
        <w:t>—к</w:t>
      </w:r>
      <w:proofErr w:type="gramEnd"/>
      <w:r w:rsidRPr="005A2677">
        <w:rPr>
          <w:rFonts w:ascii="Times New Roman" w:hAnsi="Times New Roman" w:cs="Times New Roman"/>
          <w:sz w:val="28"/>
          <w:szCs w:val="28"/>
        </w:rPr>
        <w:t xml:space="preserve">итайцы, японцы; в Африке —египтяне, жители Конго; в Южной Америке — бразильцы, мексиканцы; в Северной Америке — американцы, канадцы. Показывать на карте, глобусе континенты и страны, заинтересовавшие детей. </w:t>
      </w:r>
    </w:p>
    <w:sectPr w:rsidR="005A2677" w:rsidRPr="005A2677" w:rsidSect="005A26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4BDD"/>
    <w:multiLevelType w:val="hybridMultilevel"/>
    <w:tmpl w:val="2DA0B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B02F6"/>
    <w:multiLevelType w:val="hybridMultilevel"/>
    <w:tmpl w:val="7490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B1A2C"/>
    <w:multiLevelType w:val="hybridMultilevel"/>
    <w:tmpl w:val="7002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A2677"/>
    <w:rsid w:val="00205348"/>
    <w:rsid w:val="004A48DC"/>
    <w:rsid w:val="004A7CCE"/>
    <w:rsid w:val="004D3CDB"/>
    <w:rsid w:val="005A2677"/>
    <w:rsid w:val="00CD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2020-05-21T10:33:00Z</dcterms:created>
  <dcterms:modified xsi:type="dcterms:W3CDTF">2020-05-21T12:09:00Z</dcterms:modified>
</cp:coreProperties>
</file>