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87" w:rsidRDefault="00637987" w:rsidP="0063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5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637987" w:rsidRDefault="00637987" w:rsidP="00637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87" w:rsidRPr="0068762B" w:rsidRDefault="00637987" w:rsidP="00637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637987" w:rsidRDefault="00637987" w:rsidP="0063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социально-коммуникативному развитию</w:t>
      </w:r>
    </w:p>
    <w:p w:rsidR="00637987" w:rsidRDefault="00637987" w:rsidP="00637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Подготовительная к школе группа</w:t>
      </w:r>
    </w:p>
    <w:p w:rsidR="00637987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Социализацияя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развитие общения, нравственное воспитание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87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87">
        <w:rPr>
          <w:rFonts w:ascii="Times New Roman" w:hAnsi="Times New Roman" w:cs="Times New Roman"/>
          <w:b/>
          <w:i/>
          <w:sz w:val="28"/>
          <w:szCs w:val="28"/>
        </w:rPr>
        <w:t>Образ Я.</w:t>
      </w:r>
      <w:r w:rsidRPr="00637987">
        <w:rPr>
          <w:rFonts w:ascii="Times New Roman" w:hAnsi="Times New Roman" w:cs="Times New Roman"/>
          <w:sz w:val="28"/>
          <w:szCs w:val="28"/>
        </w:rPr>
        <w:t xml:space="preserve"> Развивать представление о  временной перспективе личности, об изменении позиции человека с в</w:t>
      </w:r>
      <w:r>
        <w:rPr>
          <w:rFonts w:ascii="Times New Roman" w:hAnsi="Times New Roman" w:cs="Times New Roman"/>
          <w:sz w:val="28"/>
          <w:szCs w:val="28"/>
        </w:rPr>
        <w:t>озрастом (</w:t>
      </w:r>
      <w:r w:rsidRPr="00637987">
        <w:rPr>
          <w:rFonts w:ascii="Times New Roman" w:hAnsi="Times New Roman" w:cs="Times New Roman"/>
          <w:i/>
          <w:sz w:val="28"/>
          <w:szCs w:val="28"/>
        </w:rPr>
        <w:t>ребенок посещает детский сад, школьник учится, взрослый работает, пожилой человек передает свой опыт другим поколениям</w:t>
      </w:r>
      <w:r w:rsidRPr="00637987">
        <w:rPr>
          <w:rFonts w:ascii="Times New Roman" w:hAnsi="Times New Roman" w:cs="Times New Roman"/>
          <w:sz w:val="28"/>
          <w:szCs w:val="28"/>
        </w:rPr>
        <w:t xml:space="preserve">). Углублять представления ребенка о себе в прошлом, настоящем и будущем.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7987">
        <w:rPr>
          <w:rFonts w:ascii="Times New Roman" w:hAnsi="Times New Roman" w:cs="Times New Roman"/>
          <w:sz w:val="28"/>
          <w:szCs w:val="28"/>
        </w:rPr>
        <w:t>оспитывать нацеленность на дальнейшее обучение, формировать понимание того, что хорошее образование необходимо любому человеку. Приучать детей — будущих школьников — проявлять инициативу в получении новых знаний. Воспитывать осознанное отношение к своему будущему (</w:t>
      </w:r>
      <w:r w:rsidRPr="00637987">
        <w:rPr>
          <w:rFonts w:ascii="Times New Roman" w:hAnsi="Times New Roman" w:cs="Times New Roman"/>
          <w:i/>
          <w:sz w:val="28"/>
          <w:szCs w:val="28"/>
        </w:rPr>
        <w:t>к своему образованию, к своему здоровью, к своей деятельности, к своим достижениям</w:t>
      </w:r>
      <w:r w:rsidRPr="00637987">
        <w:rPr>
          <w:rFonts w:ascii="Times New Roman" w:hAnsi="Times New Roman" w:cs="Times New Roman"/>
          <w:sz w:val="28"/>
          <w:szCs w:val="28"/>
        </w:rPr>
        <w:t xml:space="preserve">), стремление быть полезным обществу. Формировать понимание того, что все зависит от самого человека — его трудолюбия, настойчивости, веры в себя. Продолжать воспитывать самоуважение, чувство собственного достоинства, уверенность в своих силах и возможностях. Закреплять традиционные </w:t>
      </w:r>
      <w:proofErr w:type="spellStart"/>
      <w:r w:rsidRPr="00637987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637987">
        <w:rPr>
          <w:rFonts w:ascii="Times New Roman" w:hAnsi="Times New Roman" w:cs="Times New Roman"/>
          <w:sz w:val="28"/>
          <w:szCs w:val="28"/>
        </w:rPr>
        <w:t xml:space="preserve"> представления, продолжать развивать в мальчиках и девочках качества, свойственные их полу. </w:t>
      </w:r>
    </w:p>
    <w:p w:rsidR="005D57AC" w:rsidRDefault="005D57AC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87">
        <w:rPr>
          <w:rFonts w:ascii="Times New Roman" w:hAnsi="Times New Roman" w:cs="Times New Roman"/>
          <w:b/>
          <w:i/>
          <w:sz w:val="28"/>
          <w:szCs w:val="28"/>
        </w:rPr>
        <w:t>Развитие общения, готовности к сотрудничеству.</w:t>
      </w:r>
      <w:r w:rsidRPr="00637987">
        <w:rPr>
          <w:rFonts w:ascii="Times New Roman" w:hAnsi="Times New Roman" w:cs="Times New Roman"/>
          <w:sz w:val="28"/>
          <w:szCs w:val="28"/>
        </w:rPr>
        <w:t xml:space="preserve"> Формировать отношения, основанные на  сотрудничестве и  взаимопомощи. Воспитывать доброжелательность, готовность выручить сверстника; умение считаться с  интересами и  мнением товарищей, умение слушать собеседника, не  перебивать, спокойно отстаивать свое мнение, справедливо решать споры. Способствовать формированию уважительного отношения и чувства принадлежности к сообществу детей и 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7987">
        <w:rPr>
          <w:rFonts w:ascii="Times New Roman" w:hAnsi="Times New Roman" w:cs="Times New Roman"/>
          <w:sz w:val="28"/>
          <w:szCs w:val="28"/>
        </w:rPr>
        <w:t xml:space="preserve"> Воспитывать восприятие пространства детского сада как «второго дома» с соответствующими правами и обязанностями. </w:t>
      </w:r>
    </w:p>
    <w:p w:rsidR="00637987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87"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воспитание.</w:t>
      </w:r>
      <w:r w:rsidRPr="00637987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 окружающим, заботливое отношение к малышам, пожилым людям; учить помогать им. Воспитывать стремление в своих поступках следовать положительному примеру (</w:t>
      </w:r>
      <w:r w:rsidRPr="00637987">
        <w:rPr>
          <w:rFonts w:ascii="Times New Roman" w:hAnsi="Times New Roman" w:cs="Times New Roman"/>
          <w:i/>
          <w:sz w:val="28"/>
          <w:szCs w:val="28"/>
        </w:rPr>
        <w:t>быть хорошим</w:t>
      </w:r>
      <w:r w:rsidRPr="00637987">
        <w:rPr>
          <w:rFonts w:ascii="Times New Roman" w:hAnsi="Times New Roman" w:cs="Times New Roman"/>
          <w:sz w:val="28"/>
          <w:szCs w:val="28"/>
        </w:rPr>
        <w:t xml:space="preserve">). Поощрять проявление таких качеств, как сочувствие, отзывчивость, справедливость, скромность. Продолжать воспитывать уважение к традиционным семейным ценностям; уважительное отношение и  чувство принадлежности к  своей семье, любовь и  уважение к  родителям. Учить проявлять заботу о близких людях, </w:t>
      </w:r>
      <w:r w:rsidRPr="00637987">
        <w:rPr>
          <w:rFonts w:ascii="Times New Roman" w:hAnsi="Times New Roman" w:cs="Times New Roman"/>
          <w:sz w:val="28"/>
          <w:szCs w:val="28"/>
        </w:rPr>
        <w:lastRenderedPageBreak/>
        <w:t xml:space="preserve">с благодарностью принимать заботу о себе. Расширять представления детей об истории семьи в контексте истории родной страны (роль каждого поколения в  разные периоды истории страны). Рассказывать детям о воинских наградах дедушек, бабушек, родителей, развивать интерес к профессиям родителей и месту их работы. </w:t>
      </w:r>
    </w:p>
    <w:p w:rsidR="00637987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87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воспитание.</w:t>
      </w:r>
      <w:r w:rsidRPr="00637987">
        <w:rPr>
          <w:rFonts w:ascii="Times New Roman" w:hAnsi="Times New Roman" w:cs="Times New Roman"/>
          <w:sz w:val="28"/>
          <w:szCs w:val="28"/>
        </w:rPr>
        <w:t xml:space="preserve"> Продолжать знакомить с  достопримечательностями региона, в  котором живут дети. Продолжать знакомить с профессиями, связанными со спецификой родного города. Углублять и уточнять представления о нашей Родине — России. Закреплять представления о том, что в нашей стране мирно живут люди разных национальностей, воспитывать уважение к людям разных национальностей, интерес к их культуре и обычаям. Продолжать знакомить с государственными символами, закреплять знания о  флаге, гербе и  гимне России (</w:t>
      </w:r>
      <w:r w:rsidRPr="00637987">
        <w:rPr>
          <w:rFonts w:ascii="Times New Roman" w:hAnsi="Times New Roman" w:cs="Times New Roman"/>
          <w:i/>
          <w:sz w:val="28"/>
          <w:szCs w:val="28"/>
        </w:rPr>
        <w:t>гимн исполняется во  время праздника или другого торжественного события; когда звучит гимн, все встают, а мужчины и мальчики снимают головные уборы</w:t>
      </w:r>
      <w:r w:rsidRPr="00637987">
        <w:rPr>
          <w:rFonts w:ascii="Times New Roman" w:hAnsi="Times New Roman" w:cs="Times New Roman"/>
          <w:sz w:val="28"/>
          <w:szCs w:val="28"/>
        </w:rPr>
        <w:t>). Расширять знания о  государственных праздниках. Расширять представления о Москве — главном городе, столице России. Рассказать, что Россия — самая большая страна мира, показать Россию и Москву на карте. Поощрять интерес детей к  событиям, происходящим в  стране, воспитывать чувство гордости за  ее достижения. Рассказывать детям о Ю.А. Гагарине и других героях космоса. Углублять знания о  Российской армии. Воспитывать уважение к  защитникам Отечества, к  памяти павших бойцов (</w:t>
      </w:r>
      <w:r w:rsidRPr="00637987">
        <w:rPr>
          <w:rFonts w:ascii="Times New Roman" w:hAnsi="Times New Roman" w:cs="Times New Roman"/>
          <w:i/>
          <w:sz w:val="28"/>
          <w:szCs w:val="28"/>
        </w:rPr>
        <w:t>возлагать с  детьми цветы к обелискам, памятникам и т.д</w:t>
      </w:r>
      <w:r w:rsidRPr="00637987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5D57AC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AC">
        <w:rPr>
          <w:rFonts w:ascii="Times New Roman" w:hAnsi="Times New Roman" w:cs="Times New Roman"/>
          <w:b/>
          <w:i/>
          <w:sz w:val="28"/>
          <w:szCs w:val="28"/>
        </w:rPr>
        <w:t>Освоение общепринятых правил и норм.</w:t>
      </w:r>
      <w:r w:rsidRPr="00637987">
        <w:rPr>
          <w:rFonts w:ascii="Times New Roman" w:hAnsi="Times New Roman" w:cs="Times New Roman"/>
          <w:sz w:val="28"/>
          <w:szCs w:val="28"/>
        </w:rPr>
        <w:t xml:space="preserve"> Воспитывать организованность, дисциплинированность; развивать волевые качества: умение ограничивать свои желания, выполнять установленные нормы поведения. Продолжать формировать основы культуры поведения и  вежливого общения; воспитывать привычку без напоминаний использовать в общении со сверстниками и взрослыми формулы словесной вежливости (</w:t>
      </w:r>
      <w:r w:rsidRPr="005D57AC">
        <w:rPr>
          <w:rFonts w:ascii="Times New Roman" w:hAnsi="Times New Roman" w:cs="Times New Roman"/>
          <w:i/>
          <w:sz w:val="28"/>
          <w:szCs w:val="28"/>
        </w:rPr>
        <w:t>приветствие, прощание, просьбы, извинения</w:t>
      </w:r>
      <w:r w:rsidRPr="00637987">
        <w:rPr>
          <w:rFonts w:ascii="Times New Roman" w:hAnsi="Times New Roman" w:cs="Times New Roman"/>
          <w:sz w:val="28"/>
          <w:szCs w:val="28"/>
        </w:rPr>
        <w:t xml:space="preserve">). Развитие целенаправленности, </w:t>
      </w:r>
      <w:proofErr w:type="spellStart"/>
      <w:r w:rsidRPr="0063798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37987">
        <w:rPr>
          <w:rFonts w:ascii="Times New Roman" w:hAnsi="Times New Roman" w:cs="Times New Roman"/>
          <w:sz w:val="28"/>
          <w:szCs w:val="28"/>
        </w:rPr>
        <w:t xml:space="preserve">. </w:t>
      </w:r>
      <w:r w:rsidR="009139F1">
        <w:rPr>
          <w:rFonts w:ascii="Times New Roman" w:hAnsi="Times New Roman" w:cs="Times New Roman"/>
          <w:sz w:val="28"/>
          <w:szCs w:val="28"/>
        </w:rPr>
        <w:t>В</w:t>
      </w:r>
      <w:r w:rsidRPr="00637987">
        <w:rPr>
          <w:rFonts w:ascii="Times New Roman" w:hAnsi="Times New Roman" w:cs="Times New Roman"/>
          <w:sz w:val="28"/>
          <w:szCs w:val="28"/>
        </w:rPr>
        <w:t xml:space="preserve">оспитывать умение доводить начатое дело до конца. Расширять представления детей об  их обязанностях, прежде всего в связи с подготовкой к школе. </w:t>
      </w:r>
    </w:p>
    <w:p w:rsidR="005D57AC" w:rsidRDefault="005D57AC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Самообслуживание, самостоятельность, трудовое воспитание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AC" w:rsidRDefault="005D57AC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AC">
        <w:rPr>
          <w:rFonts w:ascii="Times New Roman" w:hAnsi="Times New Roman" w:cs="Times New Roman"/>
          <w:b/>
          <w:i/>
          <w:sz w:val="28"/>
          <w:szCs w:val="28"/>
        </w:rPr>
        <w:t>Воспитание культурно-гигиенических навыков.</w:t>
      </w:r>
      <w:r w:rsidRPr="005D57AC">
        <w:rPr>
          <w:rFonts w:ascii="Times New Roman" w:hAnsi="Times New Roman" w:cs="Times New Roman"/>
          <w:sz w:val="28"/>
          <w:szCs w:val="28"/>
        </w:rPr>
        <w:t xml:space="preserve"> Воспитывать привычку правильно и быстро (</w:t>
      </w:r>
      <w:r w:rsidRPr="005D57AC">
        <w:rPr>
          <w:rFonts w:ascii="Times New Roman" w:hAnsi="Times New Roman" w:cs="Times New Roman"/>
          <w:i/>
          <w:sz w:val="28"/>
          <w:szCs w:val="28"/>
        </w:rPr>
        <w:t>не отвлекаясь</w:t>
      </w:r>
      <w:r w:rsidRPr="005D57AC">
        <w:rPr>
          <w:rFonts w:ascii="Times New Roman" w:hAnsi="Times New Roman" w:cs="Times New Roman"/>
          <w:sz w:val="28"/>
          <w:szCs w:val="28"/>
        </w:rPr>
        <w:t>) умываться, насухо вытираться, пользуясь индивидуальным полотенцем, правильно чистить зубы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7AC">
        <w:rPr>
          <w:rFonts w:ascii="Times New Roman" w:hAnsi="Times New Roman" w:cs="Times New Roman"/>
          <w:sz w:val="28"/>
          <w:szCs w:val="28"/>
        </w:rPr>
        <w:t>(</w:t>
      </w:r>
      <w:r w:rsidRPr="005D57AC">
        <w:rPr>
          <w:rFonts w:ascii="Times New Roman" w:hAnsi="Times New Roman" w:cs="Times New Roman"/>
          <w:i/>
          <w:sz w:val="28"/>
          <w:szCs w:val="28"/>
        </w:rPr>
        <w:t>утром и вечером</w:t>
      </w:r>
      <w:r w:rsidRPr="005D57AC">
        <w:rPr>
          <w:rFonts w:ascii="Times New Roman" w:hAnsi="Times New Roman" w:cs="Times New Roman"/>
          <w:sz w:val="28"/>
          <w:szCs w:val="28"/>
        </w:rPr>
        <w:t xml:space="preserve">), полоскать рот после еды, пользоваться носовым платком </w:t>
      </w:r>
      <w:r w:rsidRPr="005D57AC">
        <w:rPr>
          <w:rFonts w:ascii="Times New Roman" w:hAnsi="Times New Roman" w:cs="Times New Roman"/>
          <w:sz w:val="28"/>
          <w:szCs w:val="28"/>
        </w:rPr>
        <w:lastRenderedPageBreak/>
        <w:t>и расческой. Закреплять умение аккуратно пользоваться столовыми приборами</w:t>
      </w:r>
      <w:r w:rsidR="009139F1">
        <w:rPr>
          <w:rFonts w:ascii="Times New Roman" w:hAnsi="Times New Roman" w:cs="Times New Roman"/>
          <w:sz w:val="28"/>
          <w:szCs w:val="28"/>
        </w:rPr>
        <w:t xml:space="preserve"> </w:t>
      </w:r>
      <w:r w:rsidR="009139F1" w:rsidRPr="00637987">
        <w:rPr>
          <w:rFonts w:ascii="Times New Roman" w:hAnsi="Times New Roman" w:cs="Times New Roman"/>
          <w:sz w:val="28"/>
          <w:szCs w:val="28"/>
        </w:rPr>
        <w:t>(</w:t>
      </w:r>
      <w:r w:rsidR="009139F1" w:rsidRPr="005D57AC">
        <w:rPr>
          <w:rFonts w:ascii="Times New Roman" w:hAnsi="Times New Roman" w:cs="Times New Roman"/>
          <w:i/>
          <w:sz w:val="28"/>
          <w:szCs w:val="28"/>
        </w:rPr>
        <w:t>ножом, ложкой, вилкой</w:t>
      </w:r>
      <w:r w:rsidR="009139F1" w:rsidRPr="00637987">
        <w:rPr>
          <w:rFonts w:ascii="Times New Roman" w:hAnsi="Times New Roman" w:cs="Times New Roman"/>
          <w:sz w:val="28"/>
          <w:szCs w:val="28"/>
        </w:rPr>
        <w:t>)</w:t>
      </w:r>
      <w:r w:rsidRPr="005D57AC">
        <w:rPr>
          <w:rFonts w:ascii="Times New Roman" w:hAnsi="Times New Roman" w:cs="Times New Roman"/>
          <w:sz w:val="28"/>
          <w:szCs w:val="28"/>
        </w:rPr>
        <w:t xml:space="preserve">; правильно вести себя за столом. </w:t>
      </w:r>
      <w:r w:rsidR="00637987" w:rsidRPr="005D57AC">
        <w:rPr>
          <w:rFonts w:ascii="Times New Roman" w:hAnsi="Times New Roman" w:cs="Times New Roman"/>
          <w:b/>
          <w:i/>
          <w:sz w:val="28"/>
          <w:szCs w:val="28"/>
        </w:rPr>
        <w:t>Развитие навыков самообслуживания.</w:t>
      </w:r>
      <w:r w:rsidR="00637987" w:rsidRPr="00637987">
        <w:rPr>
          <w:rFonts w:ascii="Times New Roman" w:hAnsi="Times New Roman" w:cs="Times New Roman"/>
          <w:sz w:val="28"/>
          <w:szCs w:val="28"/>
        </w:rPr>
        <w:t xml:space="preserve"> Закреплять умение детей самостоятельно следить за чистотой одежды и обуви, замечать и устранять непорядок в своем внешнем виде, тактично сообщать товарищу о  необходимости что-то  поправить в  костюме, прическе. Закреплять умение самостоятельно одеваться и раздеваться, складывать в  шкаф одежду, ставить на  место обувь, сушить при необходимости мокрые вещи, ухаживать за обувью (</w:t>
      </w:r>
      <w:r w:rsidR="00637987" w:rsidRPr="005D57AC">
        <w:rPr>
          <w:rFonts w:ascii="Times New Roman" w:hAnsi="Times New Roman" w:cs="Times New Roman"/>
          <w:i/>
          <w:sz w:val="28"/>
          <w:szCs w:val="28"/>
        </w:rPr>
        <w:t>мыть, протирать, чистить</w:t>
      </w:r>
      <w:r w:rsidR="00637987" w:rsidRPr="00637987">
        <w:rPr>
          <w:rFonts w:ascii="Times New Roman" w:hAnsi="Times New Roman" w:cs="Times New Roman"/>
          <w:sz w:val="28"/>
          <w:szCs w:val="28"/>
        </w:rPr>
        <w:t xml:space="preserve">); аккуратно убирать за собой постель после сна. </w:t>
      </w:r>
    </w:p>
    <w:p w:rsidR="005D57AC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AC">
        <w:rPr>
          <w:rFonts w:ascii="Times New Roman" w:hAnsi="Times New Roman" w:cs="Times New Roman"/>
          <w:b/>
          <w:i/>
          <w:sz w:val="28"/>
          <w:szCs w:val="28"/>
        </w:rPr>
        <w:t>Приобщение к труду.</w:t>
      </w:r>
      <w:r w:rsidRPr="00637987">
        <w:rPr>
          <w:rFonts w:ascii="Times New Roman" w:hAnsi="Times New Roman" w:cs="Times New Roman"/>
          <w:sz w:val="28"/>
          <w:szCs w:val="28"/>
        </w:rPr>
        <w:t xml:space="preserve"> Продолжать формировать осознанное отношение и интерес к своей деятельности, умение достигать запланированного результата, воспитывать трудолюбие. Учить детей старательно, аккуратно выполнять поручения, беречь материалы и предметы, убирать их на место после работы. Прививать интерес к труду в природе, привлекать к посильному участию. Расширять представления о труде взрослых, о значении их труда для общества. Воспитывать уважение к людям труда. </w:t>
      </w:r>
      <w:r w:rsidR="005D57AC" w:rsidRPr="005D57AC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деятельности.</w:t>
      </w:r>
      <w:r w:rsidR="005D57AC" w:rsidRPr="00637987">
        <w:rPr>
          <w:rFonts w:ascii="Times New Roman" w:hAnsi="Times New Roman" w:cs="Times New Roman"/>
          <w:sz w:val="28"/>
          <w:szCs w:val="28"/>
        </w:rPr>
        <w:t xml:space="preserve"> Продолжать развивать у  детей самостоятельность в организации игр, выполнении игровых правил и норм. Продолжать воспитывать в игре инициативу, организаторские способности, развивать творческое воображение. Продолжать учить детей брать на  себя различные роли в  соответствии с  сюжетом игры; использовать атрибуты, конструкторы, строительный материал, побуждать детей по-своему обустраивать собственную игру, самостоятельно подбирать и  создавать недостающие для игры предметы (</w:t>
      </w:r>
      <w:r w:rsidR="005D57AC" w:rsidRPr="005D57AC">
        <w:rPr>
          <w:rFonts w:ascii="Times New Roman" w:hAnsi="Times New Roman" w:cs="Times New Roman"/>
          <w:i/>
          <w:sz w:val="28"/>
          <w:szCs w:val="28"/>
        </w:rPr>
        <w:t>билеты для игры в театр, деньги для покупок</w:t>
      </w:r>
      <w:r w:rsidR="005D57AC" w:rsidRPr="00637987">
        <w:rPr>
          <w:rFonts w:ascii="Times New Roman" w:hAnsi="Times New Roman" w:cs="Times New Roman"/>
          <w:sz w:val="28"/>
          <w:szCs w:val="28"/>
        </w:rPr>
        <w:t xml:space="preserve">). Способствовать творческому использованию в  играх представлений об  окружающей жизни, впечатлений от  произведений литературы, мультфильмов. </w:t>
      </w:r>
    </w:p>
    <w:p w:rsidR="009139F1" w:rsidRDefault="009139F1" w:rsidP="009139F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7AC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7AC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безопасности.</w:t>
      </w:r>
      <w:r w:rsidRPr="0063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97" w:rsidRPr="00637987" w:rsidRDefault="00637987" w:rsidP="00913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987">
        <w:rPr>
          <w:rFonts w:ascii="Times New Roman" w:hAnsi="Times New Roman" w:cs="Times New Roman"/>
          <w:sz w:val="28"/>
          <w:szCs w:val="28"/>
        </w:rPr>
        <w:t xml:space="preserve">Продолжать знакомить с  правилами безопасного поведения на  природе, уточнять и  расширять представления о таких явлениях природы, как гроза, гром, молния, ураган, знакомить с правилами поведения человека в этих условиях. Продолжать формировать навыки безопасного поведения на дорогах. Систематизировать знания детей об  устройстве улицы, о  дорожном движении. Знакомить с  понятиями «площадь», «бульвар». Продолжать знакомить с  дорожными знаками — предупреждающими, запрещающими и  </w:t>
      </w:r>
      <w:proofErr w:type="spellStart"/>
      <w:r w:rsidRPr="00637987">
        <w:rPr>
          <w:rFonts w:ascii="Times New Roman" w:hAnsi="Times New Roman" w:cs="Times New Roman"/>
          <w:sz w:val="28"/>
          <w:szCs w:val="28"/>
        </w:rPr>
        <w:t>информационноуказательными</w:t>
      </w:r>
      <w:proofErr w:type="spellEnd"/>
      <w:r w:rsidRPr="00637987">
        <w:rPr>
          <w:rFonts w:ascii="Times New Roman" w:hAnsi="Times New Roman" w:cs="Times New Roman"/>
          <w:sz w:val="28"/>
          <w:szCs w:val="28"/>
        </w:rPr>
        <w:t xml:space="preserve">. Расширять представления детей о работе ГИБДД. Подводить детей к осознанию необходимости соблюдать правила </w:t>
      </w:r>
      <w:r w:rsidRPr="00637987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движения. Воспитывать культуру поведения на улице и в общественном транспорте. Продолжать приучать к заботе о безопасности собственной жизнедеятельности. Подвести детей к  пониманию необходимости соблюдать меры предосторожности, учить оценивать свои возможности по преодолению опасности. Развивать свободную ориентировку в пределах ближайшей к детскому саду местности. Формировать умение находить дорогу из  дома в детский сад на схеме местности. </w:t>
      </w:r>
      <w:proofErr w:type="gramStart"/>
      <w:r w:rsidRPr="00637987">
        <w:rPr>
          <w:rFonts w:ascii="Times New Roman" w:hAnsi="Times New Roman" w:cs="Times New Roman"/>
          <w:sz w:val="28"/>
          <w:szCs w:val="28"/>
        </w:rPr>
        <w:t>Закреплять умение называть свое имя, фамилию, отчество, возраст, дату рождения, домашний адрес, телефон, имена и отчества родителей, их профессии.</w:t>
      </w:r>
      <w:proofErr w:type="gramEnd"/>
      <w:r w:rsidRPr="00637987">
        <w:rPr>
          <w:rFonts w:ascii="Times New Roman" w:hAnsi="Times New Roman" w:cs="Times New Roman"/>
          <w:sz w:val="28"/>
          <w:szCs w:val="28"/>
        </w:rPr>
        <w:t xml:space="preserve"> Закреплять знание правил безопасного поведения во время игр в разное время года (</w:t>
      </w:r>
      <w:r w:rsidRPr="005D57AC">
        <w:rPr>
          <w:rFonts w:ascii="Times New Roman" w:hAnsi="Times New Roman" w:cs="Times New Roman"/>
          <w:i/>
          <w:sz w:val="28"/>
          <w:szCs w:val="28"/>
        </w:rPr>
        <w:t>купание в водоемах, катание на велосипеде и др</w:t>
      </w:r>
      <w:r w:rsidRPr="00637987">
        <w:rPr>
          <w:rFonts w:ascii="Times New Roman" w:hAnsi="Times New Roman" w:cs="Times New Roman"/>
          <w:sz w:val="28"/>
          <w:szCs w:val="28"/>
        </w:rPr>
        <w:t>.). Формировать у  детей навыки поведения в  ситуациях: «Один дома», «Потерялся», «Заблудился». Формировать умение обращаться за  помощью к взрослым. Расширять знания детей о  работе МЧС, пожарной службы, службы скорой помощи. Уточнять знания о работе пожарных, правилах поведения при пожаре. Закреплять знания о том, что в случае необходимости взрослые звонят по телефонам «101», «102», «103».</w:t>
      </w:r>
    </w:p>
    <w:sectPr w:rsidR="00270E97" w:rsidRPr="0063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7987"/>
    <w:rsid w:val="00270E97"/>
    <w:rsid w:val="005D57AC"/>
    <w:rsid w:val="00637987"/>
    <w:rsid w:val="0091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2020-05-25T07:01:00Z</dcterms:created>
  <dcterms:modified xsi:type="dcterms:W3CDTF">2020-05-25T07:30:00Z</dcterms:modified>
</cp:coreProperties>
</file>