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         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>ДОГОВОР № _________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>об образовании   по образовательным программам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>дошкольного образования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г. Павлово                                                                                                                       «___»________20____г. </w:t>
      </w:r>
    </w:p>
    <w:p w:rsidR="000B0844" w:rsidRDefault="000B08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</w:rPr>
      </w:pP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Муниципальное автономное дошкольное образовательное учреждение  детский сад №11 «Умка» г. Павлово, осуществляющее образовательную деятельность (далее – Учреждение) на основании выписки из реестра лицензий (регистрационный номер лицензии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</w:rPr>
        <w:t>52Л01 №0004580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eastAsia="ru-RU"/>
        </w:rPr>
        <w:t>30.11.2018 г.</w:t>
      </w:r>
      <w:r>
        <w:rPr>
          <w:rFonts w:ascii="Times New Roman" w:eastAsia="Times New Roman" w:hAnsi="Times New Roman" w:cs="Times New Roman"/>
          <w:color w:val="000000"/>
        </w:rPr>
        <w:t xml:space="preserve">), выданной Министерством образования и науки Нижегородской области, именуемое в дальнейшем </w:t>
      </w:r>
      <w:r>
        <w:rPr>
          <w:rFonts w:ascii="Times New Roman" w:eastAsia="Times New Roman" w:hAnsi="Times New Roman" w:cs="Times New Roman"/>
          <w:b/>
          <w:i/>
          <w:color w:val="000000"/>
        </w:rPr>
        <w:t>Исполнитель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в лице заведующего Колодий Ольги Николаевны, действующего     на   основании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Устава, приказа Управления образования администрации г. Павло</w:t>
      </w:r>
      <w:r>
        <w:rPr>
          <w:rFonts w:ascii="Times New Roman" w:eastAsia="Times New Roman" w:hAnsi="Times New Roman" w:cs="Times New Roman"/>
          <w:color w:val="000000"/>
        </w:rPr>
        <w:t>во «О назначении на должность» от 21.04.2015г. №100 с одной стороны, и _____________________________________________</w:t>
      </w:r>
      <w:r>
        <w:rPr>
          <w:rFonts w:ascii="Times New Roman" w:hAnsi="Times New Roman" w:cs="Times New Roman"/>
        </w:rPr>
        <w:t>________________________________________________,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i/>
          <w:color w:val="000000"/>
        </w:rPr>
        <w:t>Заказчик</w:t>
      </w:r>
      <w:r>
        <w:rPr>
          <w:rFonts w:ascii="Times New Roman" w:eastAsia="Times New Roman" w:hAnsi="Times New Roman" w:cs="Times New Roman"/>
          <w:color w:val="000000"/>
        </w:rPr>
        <w:t>, действующего на основании ______________________________________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документ, удостоверяющий личность родителя (законного представителя)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в интересах несовершеннолетнего ________________________________________________________ 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                                            (фамилия, имя, отчество (при налич</w:t>
      </w:r>
      <w:r>
        <w:rPr>
          <w:rFonts w:ascii="Times New Roman" w:eastAsia="Times New Roman" w:hAnsi="Times New Roman" w:cs="Times New Roman"/>
          <w:color w:val="000000"/>
          <w:sz w:val="20"/>
        </w:rPr>
        <w:t>ии), дата рождения)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проживающего по адресу ________________________________________________________________________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 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</w:rPr>
        <w:t>(адрес места жительства ребенка с указанием индекса)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именуемый  в дальнейшем  </w:t>
      </w:r>
      <w:r>
        <w:rPr>
          <w:rFonts w:ascii="Times New Roman" w:eastAsia="Times New Roman" w:hAnsi="Times New Roman" w:cs="Times New Roman"/>
          <w:b/>
          <w:i/>
          <w:color w:val="000000"/>
          <w:szCs w:val="20"/>
        </w:rPr>
        <w:t>Воспитанн</w:t>
      </w:r>
      <w:r>
        <w:rPr>
          <w:rFonts w:ascii="Times New Roman" w:eastAsia="Times New Roman" w:hAnsi="Times New Roman" w:cs="Times New Roman"/>
          <w:b/>
          <w:i/>
          <w:color w:val="000000"/>
          <w:szCs w:val="20"/>
        </w:rPr>
        <w:t>ик</w:t>
      </w:r>
      <w:r>
        <w:rPr>
          <w:rFonts w:ascii="Times New Roman" w:eastAsia="Times New Roman" w:hAnsi="Times New Roman" w:cs="Times New Roman"/>
          <w:i/>
          <w:color w:val="00000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Cs w:val="20"/>
        </w:rPr>
        <w:t>  совместно   именуемые   Стороны, заключили настоящий Договор о нижеследующем: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>1.Предмет Договора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образовательных программ дошкольного образования (далее - образовательная программа) в соответствии с федеральным государственным 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1.2. Форма обучения - очная.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 xml:space="preserve">1.3. Наименование образовательной программы: </w:t>
      </w:r>
    </w:p>
    <w:p w:rsidR="000B0844" w:rsidRDefault="00052D5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Образовательная   программа дошкольного образования Муниципального автономного образовательного учреждения детского сада №11 «Умка» г. Павлово</w:t>
      </w:r>
    </w:p>
    <w:p w:rsidR="000B0844" w:rsidRDefault="00052D5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Адаптированная образовательная программа дошкольного образования для детей с тяжелыми нарушениями речи  Муниципал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ьного автономного образовательного учреждения детского сада  №11 «Умка» г. Павлово</w:t>
      </w:r>
    </w:p>
    <w:p w:rsidR="000B0844" w:rsidRDefault="00052D5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Адаптированная основная образовательная программа дошкольного образования для детей с тяжелыми нарушениями речи  Муниципального автономного образовательного учреждения детск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ого сада  №11 «Умка» г. Павлово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1.4. Срок освоения образовательной программы (продолжительность обучения) на момент подписания настоящего Договора   составляет ______календарных лет (года).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1.5. Режим пребывания Воспитанника в образовательной организации 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режим полного дня:</w:t>
      </w:r>
    </w:p>
    <w:p w:rsidR="000B0844" w:rsidRDefault="00052D5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(10,5 - часовое пребывание: с 6.30 до 17.00,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1.6. Воспитанник зачисляется в группу:</w:t>
      </w:r>
    </w:p>
    <w:p w:rsidR="000B0844" w:rsidRDefault="00052D5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общеразвивающей направленности</w:t>
      </w:r>
    </w:p>
    <w:p w:rsidR="000B0844" w:rsidRDefault="00052D51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комбинированной направленности</w:t>
      </w:r>
    </w:p>
    <w:p w:rsidR="000B0844" w:rsidRDefault="00052D51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компенсирующей направленности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>                                                       2. Взаимодействие Сторон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>2.1. Исполнитель вправе: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2.1.1. Самостоятельно осуществлять образовательную деятельность.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2.1.2.Взимать с Заказчика, установленную Учредителем Учреждения, родительскую плату за присмотр и уход за Воспитанником.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Cs w:val="20"/>
        </w:rPr>
        <w:t>2.1.3. Вести контроль за своевременным</w:t>
      </w:r>
      <w:r>
        <w:rPr>
          <w:rFonts w:ascii="Times New Roman" w:eastAsia="Times New Roman" w:hAnsi="Times New Roman" w:cs="Times New Roman"/>
          <w:b/>
          <w:color w:val="000000"/>
          <w:spacing w:val="-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Cs w:val="20"/>
        </w:rPr>
        <w:t>внесением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Заказчиком родительской платы за присмотр и уход. При возникновении задолженности за предыдущий месяц по родительской оплате за присмотр и уход Воспитанника потребовать от них полного погашения задолженности по оплате.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2.1.4. Переводить ребенка в летний п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ериод в другую возрастную группу при уменьшении количества воспитанников.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2.1.5.Отчислить Воспитанника из образовательного Учреждения на основании: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в связи с получением образования (завершением обучения);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досрочно, в следующих случаях: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дошкольного образования в другую организацию, осуществляющую образовательную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деятельность;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lastRenderedPageBreak/>
        <w:t>-по обстоятельствам, не зависящим от воли родителей (законных представителей) несовершеннолетнего обучающегося и Учреждения, в том числе   в случае  ликвидации Учреждения.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>2.2. Заказчик вправе: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2.2.1.    Защищать права и интересы Воспитанник</w:t>
      </w:r>
      <w:r>
        <w:rPr>
          <w:rFonts w:ascii="Times New Roman" w:eastAsia="Times New Roman" w:hAnsi="Times New Roman" w:cs="Times New Roman"/>
          <w:color w:val="000000"/>
          <w:szCs w:val="20"/>
        </w:rPr>
        <w:t>а.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2.2.2. Участвовать в образовательной деятельности Учреждения, в том числе, в формировании образовательных программ.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2.2.3. Получать от Исполнителя информацию: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-по вопросам организации и обеспечения надлежащего исполнения услуг, предусмотренных разделом 1 настоящего Договора;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</w:t>
      </w:r>
      <w:r>
        <w:rPr>
          <w:rFonts w:ascii="Times New Roman" w:eastAsia="Times New Roman" w:hAnsi="Times New Roman" w:cs="Times New Roman"/>
          <w:color w:val="000000"/>
          <w:szCs w:val="20"/>
        </w:rPr>
        <w:t>ошении к образовательной деятельности.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2.2.4. Знакомиться с Уставом Учреждения, с выпиской из реестра лицензий,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>
        <w:rPr>
          <w:rFonts w:ascii="Times New Roman" w:eastAsia="Times New Roman" w:hAnsi="Times New Roman" w:cs="Times New Roman"/>
          <w:color w:val="000000"/>
          <w:szCs w:val="20"/>
        </w:rPr>
        <w:t>ности Воспитанника и Заказчика.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2.2.4. Принимать участие, оказывать исключительно добровольную помощь в организации и проведении совместных мероприятий с детьми в Учреждении 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(утренники, развлечения, физкультурные праздники, досуги, дни здоровья и др.).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2.2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.5. Создавать Совет родителей, 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2.2.6. Принимать участие в деяте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льности коллегиальных органов управления, предусмотренных уставом Учреждения.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2.2.7. Пользоваться льготой по внесению родительской платы, установленной Учредителем Учреждения: снижению ее размера на 50% или полного освобождения от ее для отдельных категор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ий граждан. 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ab/>
        <w:t>Льготы предоставляются со дня подачи Заказчиком письменного заявления и документов, подтверждающих право на льготу.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2.2.8. Получать выплату компенсации части внесенной родительской платы в размере, установленном нормативными правовыми актами субъекта Российской Федерации и органами муниципальной власти: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на первого ребенка – в размере 20% фактически внесённой родительс</w:t>
      </w:r>
      <w:r>
        <w:rPr>
          <w:rFonts w:ascii="Times New Roman" w:eastAsia="Times New Roman" w:hAnsi="Times New Roman" w:cs="Times New Roman"/>
          <w:color w:val="000000"/>
          <w:szCs w:val="20"/>
        </w:rPr>
        <w:t>кой платы.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на второго ребенка – в размере 50% фактически внесённой родительской платы.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 на третьего и последующих – в размере 70% фактически внесённой родительской платы.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2.2.9. П</w:t>
      </w:r>
      <w:r>
        <w:rPr>
          <w:rFonts w:ascii="Times New Roman" w:eastAsia="Times New Roman" w:hAnsi="Times New Roman" w:cs="Times New Roman"/>
          <w:color w:val="000000"/>
          <w:spacing w:val="4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</w:rPr>
        <w:t>ь ин</w:t>
      </w:r>
      <w:r>
        <w:rPr>
          <w:rFonts w:ascii="Times New Roman" w:eastAsia="Times New Roman" w:hAnsi="Times New Roman" w:cs="Times New Roman"/>
          <w:color w:val="000000"/>
          <w:spacing w:val="5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ию обо 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Cs w:val="20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zCs w:val="20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) Воспитанника, 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ие на </w:t>
      </w:r>
      <w:r>
        <w:rPr>
          <w:rFonts w:ascii="Times New Roman" w:eastAsia="Times New Roman" w:hAnsi="Times New Roman" w:cs="Times New Roman"/>
          <w:color w:val="000000"/>
          <w:spacing w:val="5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Cs w:val="20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Cs w:val="20"/>
        </w:rPr>
        <w:t>их о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Cs w:val="20"/>
        </w:rPr>
        <w:t>т их п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Cs w:val="20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2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Cs w:val="20"/>
        </w:rPr>
        <w:t>я в ни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Cs w:val="20"/>
        </w:rPr>
        <w:t>, по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Cs w:val="20"/>
        </w:rPr>
        <w:t>ах п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Cs w:val="20"/>
        </w:rPr>
        <w:t>нных об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Cs w:val="20"/>
        </w:rPr>
        <w:t>й Воспитанника.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2.2.10. Оповещать Исполнителя об индивидуальных особенностях ребенка, в том числе об особенностях организации питания, состояния здоровья: ________________________________________________________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Cs w:val="20"/>
        </w:rPr>
        <w:t>__________________________________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>2.3. Исполнитель обязан: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Обеспечить Заказчику доступ к информации для ознакомления с уставом </w:t>
      </w:r>
      <w:r>
        <w:rPr>
          <w:rFonts w:ascii="Times New Roman" w:eastAsia="Times New Roman" w:hAnsi="Times New Roman" w:cs="Times New Roman"/>
          <w:color w:val="000000"/>
          <w:spacing w:val="2"/>
        </w:rPr>
        <w:t>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2.3.2.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Обеспечить надлежащее предоставление услуг, предусмотренных </w:t>
      </w:r>
      <w:r>
        <w:rPr>
          <w:rFonts w:ascii="Times New Roman" w:eastAsia="Times New Roman" w:hAnsi="Times New Roman" w:cs="Times New Roman"/>
          <w:color w:val="000000"/>
          <w:u w:val="single"/>
        </w:rPr>
        <w:t>разделом I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2.3.3.Обеспечи</w:t>
      </w:r>
      <w:r>
        <w:rPr>
          <w:rFonts w:ascii="Times New Roman" w:eastAsia="Times New Roman" w:hAnsi="Times New Roman" w:cs="Times New Roman"/>
          <w:color w:val="000000"/>
        </w:rPr>
        <w:t xml:space="preserve">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2.3.4. При оказании услуг, предусмотренных настоящим Договором, учитыв</w:t>
      </w:r>
      <w:r>
        <w:rPr>
          <w:rFonts w:ascii="Times New Roman" w:eastAsia="Times New Roman" w:hAnsi="Times New Roman" w:cs="Times New Roman"/>
          <w:color w:val="000000"/>
          <w:spacing w:val="2"/>
        </w:rPr>
        <w:t>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2.3.5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>
        <w:rPr>
          <w:rFonts w:ascii="Times New Roman" w:eastAsia="Times New Roman" w:hAnsi="Times New Roman" w:cs="Times New Roman"/>
          <w:color w:val="000000"/>
          <w:spacing w:val="2"/>
        </w:rPr>
        <w:t>эмоционального благополучия Воспитанника с учетом его индивидуальных особенностей.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</w:t>
      </w:r>
      <w:r>
        <w:rPr>
          <w:rFonts w:ascii="Times New Roman" w:eastAsia="Times New Roman" w:hAnsi="Times New Roman" w:cs="Times New Roman"/>
          <w:color w:val="000000"/>
          <w:spacing w:val="2"/>
        </w:rPr>
        <w:t>ющими его жизнь и здоровье.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2.3.7.Обеспечить взаимодействие с </w:t>
      </w:r>
      <w:r>
        <w:rPr>
          <w:rFonts w:ascii="Times New Roman" w:eastAsia="Times New Roman" w:hAnsi="Times New Roman" w:cs="Times New Roman"/>
          <w:color w:val="000000"/>
          <w:highlight w:val="white"/>
          <w:u w:val="single"/>
        </w:rPr>
        <w:t xml:space="preserve">ГБУЗ НО </w:t>
      </w:r>
      <w:r>
        <w:rPr>
          <w:rFonts w:ascii="Times New Roman" w:eastAsia="Times New Roman" w:hAnsi="Times New Roman" w:cs="Times New Roman"/>
          <w:color w:val="000000"/>
          <w:u w:val="single"/>
        </w:rPr>
        <w:t>«Павловская центральная районная больница»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на основании Соглашения о взаимодействии между МАДОУ детским садом №11 г.Павлово и </w:t>
      </w:r>
      <w:r>
        <w:rPr>
          <w:rFonts w:ascii="Times New Roman" w:eastAsia="Times New Roman" w:hAnsi="Times New Roman" w:cs="Times New Roman"/>
          <w:color w:val="000000"/>
          <w:szCs w:val="20"/>
          <w:highlight w:val="white"/>
        </w:rPr>
        <w:t xml:space="preserve">ГБУЗ НО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«Павловская центральная районная больница»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от «09» я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нваря 2023г.  в целях  соблюдения   прав Воспитанников на охрану жизни и здоровья.                  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lastRenderedPageBreak/>
        <w:t>2.3.8. Обучать Воспитанника по образовательной программе, предусмотренной 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  <w:u w:val="single"/>
        </w:rPr>
        <w:t>пунктом 1.3 настоящего Договора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2.3.10. Обеспечивать Воспитанника необходимым сбалансированн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ым питанием, учитывая возраст детей и время пребывания в образовательной организации: 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</w:rPr>
        <w:t>четырехразовое  питание (завтрак, II завтрак, обед, полдник) согласно основному (организованному) меню).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2.3.11. Переводить Воспитанника в следующую возрастную группу с н</w:t>
      </w:r>
      <w:r>
        <w:rPr>
          <w:rFonts w:ascii="Times New Roman" w:eastAsia="Times New Roman" w:hAnsi="Times New Roman" w:cs="Times New Roman"/>
          <w:color w:val="000000"/>
          <w:szCs w:val="20"/>
        </w:rPr>
        <w:t>ачалом нового</w:t>
      </w:r>
      <w:r>
        <w:rPr>
          <w:rFonts w:ascii="Times New Roman" w:eastAsia="Times New Roman" w:hAnsi="Times New Roman" w:cs="Times New Roman"/>
          <w:color w:val="000000"/>
          <w:spacing w:val="-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</w:rPr>
        <w:t>учебного года 1 сентября.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2.3.12. Уведомить Заказчика о нецелесообразности оказания Воспитаннику образовательной услуги в объеме, предусмотренном разделом </w:t>
      </w:r>
      <w:r>
        <w:rPr>
          <w:rFonts w:ascii="Times New Roman" w:eastAsia="Times New Roman" w:hAnsi="Times New Roman" w:cs="Times New Roman"/>
          <w:color w:val="00000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настоящего Договора, </w:t>
      </w:r>
      <w:r>
        <w:rPr>
          <w:rFonts w:ascii="Times New Roman" w:eastAsia="Times New Roman" w:hAnsi="Times New Roman" w:cs="Times New Roman"/>
          <w:color w:val="000000"/>
          <w:szCs w:val="20"/>
        </w:rPr>
        <w:t>вследствие  его индивидуальных особенностей,  делающих  невозможным  или  педагогически нецелесообразным оказание данной услуги.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2.3.13. Обеспечить соблюдение требований Федерального </w:t>
      </w:r>
      <w:hyperlink r:id="rId7" w:tooltip="consultantplus://offline/ref=E8DDEDFC8C43D2154D3CA2C2D383ECCB2B28F5D8CF454A9D77C3CCB4A3XDm0K" w:history="1">
        <w:r>
          <w:rPr>
            <w:rStyle w:val="af"/>
            <w:rFonts w:ascii="Times New Roman" w:eastAsia="Times New Roman" w:hAnsi="Times New Roman" w:cs="Times New Roman"/>
            <w:color w:val="000000"/>
            <w:szCs w:val="20"/>
            <w:u w:val="none"/>
          </w:rPr>
          <w:t>закона</w:t>
        </w:r>
      </w:hyperlink>
      <w:r>
        <w:rPr>
          <w:rFonts w:ascii="Times New Roman" w:eastAsia="Times New Roman" w:hAnsi="Times New Roman" w:cs="Times New Roman"/>
          <w:color w:val="000000"/>
          <w:szCs w:val="20"/>
        </w:rPr>
        <w:t xml:space="preserve"> от 27 июля 2006 г. №152-ФЗ «О персональных данных»  в части сбора, хранения и обработки персональных данных Заказчи</w:t>
      </w:r>
      <w:r>
        <w:rPr>
          <w:rFonts w:ascii="Times New Roman" w:eastAsia="Times New Roman" w:hAnsi="Times New Roman" w:cs="Times New Roman"/>
          <w:color w:val="000000"/>
          <w:szCs w:val="20"/>
        </w:rPr>
        <w:t>ка и Воспитанника.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содержания).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>2.4. Заказчик обязан: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 xml:space="preserve">2.4.1. Соблюдать требования учредительных документов Исполнителя, правил внутреннего </w:t>
      </w:r>
      <w:r>
        <w:rPr>
          <w:rFonts w:ascii="Times New Roman" w:eastAsia="Times New Roman" w:hAnsi="Times New Roman" w:cs="Times New Roman"/>
          <w:color w:val="000000"/>
        </w:rPr>
        <w:t>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</w:t>
      </w:r>
      <w:r>
        <w:rPr>
          <w:rFonts w:ascii="Times New Roman" w:eastAsia="Times New Roman" w:hAnsi="Times New Roman" w:cs="Times New Roman"/>
          <w:color w:val="000000"/>
        </w:rPr>
        <w:t>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2.4.2. Своевременно вносить плату за присмотр и уход за Воспитанником.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2.4.3. При поступлении Воспитанника в Учреждение и в пер</w:t>
      </w:r>
      <w:r>
        <w:rPr>
          <w:rFonts w:ascii="Times New Roman" w:eastAsia="Times New Roman" w:hAnsi="Times New Roman" w:cs="Times New Roman"/>
          <w:color w:val="000000"/>
        </w:rPr>
        <w:t>иод действия настоящего Договора своевременно предоставлять Исполнителю все необходимые документы, предусмотренные Правилами приёма на обучение по образовательным программам дошкольного образования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2.4.4. Незамедлительно сообщать Исполнителю об изменении к</w:t>
      </w:r>
      <w:r>
        <w:rPr>
          <w:rFonts w:ascii="Times New Roman" w:eastAsia="Times New Roman" w:hAnsi="Times New Roman" w:cs="Times New Roman"/>
          <w:color w:val="000000"/>
        </w:rPr>
        <w:t>онтактного телефона и места жительства.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2.4.6. Информировать Исполнителя о предстоящем отсутствии Воспитанника в Учреждении или его болезни лично либ</w:t>
      </w:r>
      <w:r>
        <w:rPr>
          <w:rFonts w:ascii="Times New Roman" w:eastAsia="Times New Roman" w:hAnsi="Times New Roman" w:cs="Times New Roman"/>
          <w:color w:val="000000"/>
        </w:rPr>
        <w:t xml:space="preserve">о по телефону  8(831)71 </w:t>
      </w:r>
      <w:r>
        <w:rPr>
          <w:rFonts w:ascii="Times New Roman" w:eastAsia="Times New Roman" w:hAnsi="Times New Roman" w:cs="Times New Roman"/>
          <w:color w:val="000000"/>
          <w:u w:val="single"/>
        </w:rPr>
        <w:t>3-80-58</w:t>
      </w:r>
      <w:r>
        <w:rPr>
          <w:rFonts w:ascii="Times New Roman" w:eastAsia="Times New Roman" w:hAnsi="Times New Roman" w:cs="Times New Roman"/>
          <w:color w:val="000000"/>
        </w:rPr>
        <w:t>  до 9-00  часов текущего дня.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</w:t>
      </w:r>
      <w:r>
        <w:rPr>
          <w:rFonts w:ascii="Times New Roman" w:eastAsia="Times New Roman" w:hAnsi="Times New Roman" w:cs="Times New Roman"/>
          <w:color w:val="000000"/>
        </w:rPr>
        <w:t>кать посещения Учреждения Воспитанником в период заболевания.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2.4.7. Представлять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ребенок был в контакте </w:t>
      </w:r>
      <w:r>
        <w:rPr>
          <w:rFonts w:ascii="Times New Roman" w:eastAsia="Times New Roman" w:hAnsi="Times New Roman" w:cs="Times New Roman"/>
          <w:color w:val="000000"/>
        </w:rPr>
        <w:t xml:space="preserve">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2.4.8. Бережно относиться к имуществу Исполнителя, возмещать ущерб, причиненный Воспитанником имуществу </w:t>
      </w:r>
      <w:r>
        <w:rPr>
          <w:rFonts w:ascii="Times New Roman" w:eastAsia="Times New Roman" w:hAnsi="Times New Roman" w:cs="Times New Roman"/>
          <w:color w:val="000000"/>
        </w:rPr>
        <w:t>Исполнителя, в соответствии с законодательством Российской Федерации.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2.4.9. Лично передавать и забирать Воспитанника у педагога, не передоверяя лицам, не достигшим 18- летнего возраста. Лица,  которым Заказчик доверяет забирать  Воспитанника: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7432"/>
        <w:gridCol w:w="1984"/>
      </w:tblGrid>
      <w:tr w:rsidR="000B0844">
        <w:trPr>
          <w:trHeight w:val="300"/>
        </w:trPr>
        <w:tc>
          <w:tcPr>
            <w:tcW w:w="790" w:type="dxa"/>
            <w:shd w:val="clear" w:color="FFFFFF" w:fill="FFFFFF"/>
          </w:tcPr>
          <w:p w:rsidR="000B0844" w:rsidRDefault="00052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432" w:type="dxa"/>
            <w:shd w:val="clear" w:color="FFFFFF" w:fill="FFFFFF"/>
          </w:tcPr>
          <w:p w:rsidR="000B0844" w:rsidRDefault="00052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984" w:type="dxa"/>
            <w:shd w:val="clear" w:color="FFFFFF" w:fill="FFFFFF"/>
          </w:tcPr>
          <w:p w:rsidR="000B0844" w:rsidRDefault="00052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ата рождения</w:t>
            </w:r>
          </w:p>
        </w:tc>
      </w:tr>
      <w:tr w:rsidR="000B0844">
        <w:tc>
          <w:tcPr>
            <w:tcW w:w="790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2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844">
        <w:tc>
          <w:tcPr>
            <w:tcW w:w="790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2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844">
        <w:tc>
          <w:tcPr>
            <w:tcW w:w="790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2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844">
        <w:tc>
          <w:tcPr>
            <w:tcW w:w="790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2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844">
        <w:tc>
          <w:tcPr>
            <w:tcW w:w="790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2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844">
        <w:tc>
          <w:tcPr>
            <w:tcW w:w="790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32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FFFFFF" w:fill="FFFFFF"/>
          </w:tcPr>
          <w:p w:rsidR="000B0844" w:rsidRDefault="000B08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0844" w:rsidRDefault="000B0844">
      <w:pPr>
        <w:spacing w:after="0" w:line="240" w:lineRule="auto"/>
        <w:rPr>
          <w:rFonts w:ascii="Times New Roman" w:hAnsi="Times New Roman"/>
        </w:rPr>
      </w:pP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2.4.10. Приводить Воспитанника опрятным, в чистой одежде и обуви, без признаков болезни и недомогания, иметь запасное нижнее белье и теплые вещи.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>3. Размер, сроки и порядок оплаты за присмотр и уход за Воспитанником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FF000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3.1. Стоимость  услуг Исполнителя по присмотру и уходу за Воспитанником (далее – родительская плата) составляет___________________________________________ в месяц ________________________________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Мобилизованным гражданам и членам их семей, проживающим на территории П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авловского муниципального округа Нижегородской области представлены меры социальной поддержки по освобождению от уплаты родительской платы за присмотр и уход за детьми в Учреждении.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Не допускается включение в родительскую плату расходов на реализацию образ</w:t>
      </w:r>
      <w:r>
        <w:rPr>
          <w:rFonts w:ascii="Times New Roman" w:eastAsia="Times New Roman" w:hAnsi="Times New Roman" w:cs="Times New Roman"/>
          <w:color w:val="000000"/>
          <w:spacing w:val="2"/>
          <w:szCs w:val="20"/>
        </w:rPr>
        <w:t>овательной программы дошкольного образования, а также расходов на содержание недвижимого имущества Учреждения.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lastRenderedPageBreak/>
        <w:t>3.2. Родительская плата рассчитывается исходя из планового количества дней посещения ребенком Учреждения в месяц. При этом из планового количеств</w:t>
      </w:r>
      <w:r>
        <w:rPr>
          <w:rFonts w:ascii="Times New Roman" w:eastAsia="Times New Roman" w:hAnsi="Times New Roman" w:cs="Times New Roman"/>
          <w:color w:val="000000"/>
          <w:szCs w:val="20"/>
        </w:rPr>
        <w:t>а дней исключаются дни непосещения ребенком образовательной организации по уважительной причине за предыдущий месяц.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Cs w:val="20"/>
        </w:rPr>
        <w:t>3.3. Заказчик вносит ежемесячно родительскую плату за присмотр и уход за Воспитанником, указанную в пункте 3.1. настоящего договора.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3.4.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Оплата производится в срок не позднее 6-го числа текущего месяца путем перечисления денежных средств на лицевой счет дошкольной организации, указанный в п.7 настоящего Договора. 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</w:rPr>
        <w:t>4.  Ответственность за неисполнение или ненадлежащее исполнение обязательст</w:t>
      </w:r>
      <w:r>
        <w:rPr>
          <w:rFonts w:ascii="Times New Roman" w:eastAsia="Times New Roman" w:hAnsi="Times New Roman" w:cs="Times New Roman"/>
          <w:b/>
          <w:color w:val="000000"/>
          <w:szCs w:val="20"/>
        </w:rPr>
        <w:t>в по Договору, порядок разрешения споров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>Исполнитель    не   несет      ответственность      за  сохранность     изделий  из драгоценных металлов и камней, а также компьютерной техники, телефонов, планшетов, иных дорогостоящих предметов, переданных Заказчиком в пользование Воспитанника во время е</w:t>
      </w:r>
      <w:r>
        <w:rPr>
          <w:rFonts w:ascii="Times New Roman" w:eastAsia="Times New Roman" w:hAnsi="Times New Roman" w:cs="Times New Roman"/>
          <w:color w:val="000000"/>
        </w:rPr>
        <w:t>го нахождения в образовательной организации.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5. Основания изменения и расторжения Договора 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5.2. Все изменения и дополнения к настоящему Договору должны быть с</w:t>
      </w:r>
      <w:r>
        <w:rPr>
          <w:rFonts w:ascii="Times New Roman" w:eastAsia="Times New Roman" w:hAnsi="Times New Roman" w:cs="Times New Roman"/>
          <w:color w:val="000000"/>
        </w:rPr>
        <w:t>овершены в письменной форме и подписаны уполномоченными представителями Сторон.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</w:t>
      </w:r>
      <w:r>
        <w:rPr>
          <w:rFonts w:ascii="Times New Roman" w:eastAsia="Times New Roman" w:hAnsi="Times New Roman" w:cs="Times New Roman"/>
          <w:color w:val="000000"/>
        </w:rPr>
        <w:t>щим законодательством Российской Федерации.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1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6. Заключительные положения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6.1. Настоящий договор вступает в силу со дня его подписания и действует до_____________________   (указать на какой срок)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6.2. Настоящий Договор составлен в 2 подлинных экземплярах, имеющих равную юридическую силу, по одному для каждой из Сторон.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6.3. Изменения и дополнения к договору оформляются в виде дополнительного соглашения, являющегося  неотъемлемой частью настоящего договора.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6.4. Стороны обязуются письменно извещать друг друга о смене реквизитов, адресов и иных существенных изменениях.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 xml:space="preserve">5.Все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6.6.Споры, не урегулированные путем переговоров, разрешаются в судебном порядке, установленном законодате</w:t>
      </w:r>
      <w:r>
        <w:rPr>
          <w:rFonts w:ascii="Times New Roman" w:eastAsia="Times New Roman" w:hAnsi="Times New Roman" w:cs="Times New Roman"/>
          <w:color w:val="000000"/>
        </w:rPr>
        <w:t>льством Российской Федерации.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6.7.Ни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6.8.При выполнении условий настоящего Договора Стороны руководствуются законода</w:t>
      </w:r>
      <w:r>
        <w:rPr>
          <w:rFonts w:ascii="Times New Roman" w:eastAsia="Times New Roman" w:hAnsi="Times New Roman" w:cs="Times New Roman"/>
          <w:color w:val="000000"/>
        </w:rPr>
        <w:t xml:space="preserve">тельством Российской Федерации. 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1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7. Реквизиты и подписи сторон 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Исполнитель:  </w:t>
      </w:r>
      <w:r>
        <w:rPr>
          <w:rFonts w:ascii="Times New Roman" w:eastAsia="Times New Roman" w:hAnsi="Times New Roman" w:cs="Times New Roman"/>
          <w:color w:val="000000"/>
        </w:rPr>
        <w:t xml:space="preserve">Муниципальное автономное  дошкольное образовательное учреждение детский сад  №11 «Умка»  г. Павлово (МАДОУ детский сад №11 г. Павлово)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606100, Нижегородская область, Павловский муниципальный округ, г. Павлово, ул. 7-я Северная, д.18.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ИНН </w:t>
      </w:r>
      <w:r>
        <w:rPr>
          <w:rFonts w:ascii="Times New Roman" w:eastAsia="Times New Roman" w:hAnsi="Times New Roman" w:cs="Times New Roman"/>
          <w:i/>
          <w:color w:val="000000"/>
        </w:rPr>
        <w:t xml:space="preserve">5252009716 </w:t>
      </w:r>
      <w:r>
        <w:rPr>
          <w:rFonts w:ascii="Times New Roman" w:eastAsia="Times New Roman" w:hAnsi="Times New Roman" w:cs="Times New Roman"/>
          <w:color w:val="000000"/>
        </w:rPr>
        <w:t xml:space="preserve"> КПП </w:t>
      </w:r>
      <w:r>
        <w:rPr>
          <w:rFonts w:ascii="Times New Roman" w:eastAsia="Times New Roman" w:hAnsi="Times New Roman" w:cs="Times New Roman"/>
          <w:i/>
          <w:color w:val="000000"/>
        </w:rPr>
        <w:t>525201001</w:t>
      </w:r>
    </w:p>
    <w:p w:rsidR="000B0844" w:rsidRDefault="00052D5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Банковские реквизиты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bCs/>
        </w:rPr>
        <w:t xml:space="preserve">Финансовое управление администрации </w:t>
      </w:r>
      <w:r>
        <w:rPr>
          <w:rFonts w:ascii="Times New Roman" w:hAnsi="Times New Roman"/>
        </w:rPr>
        <w:t>УФК по Нижегородской области (Финансовое управление администрации Па</w:t>
      </w:r>
      <w:r>
        <w:rPr>
          <w:rFonts w:ascii="Times New Roman" w:hAnsi="Times New Roman"/>
        </w:rPr>
        <w:t xml:space="preserve">вловского муниципального района Нижегородской области (л/сч 30918074083 МАДОУ детский сад № 11 г.Павлово)). № расчетного счета 40701810622021000127 Волго-Вятское ГУ Банка России г.Нижний Новгород БИК 042202001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Заведующий ____________/Колодий О.Н/</w:t>
      </w:r>
      <w:r>
        <w:rPr>
          <w:rFonts w:ascii="Times New Roman" w:eastAsia="Times New Roman" w:hAnsi="Times New Roman" w:cs="Times New Roman"/>
          <w:b/>
          <w:color w:val="000000"/>
        </w:rPr>
        <w:t xml:space="preserve">   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М.П.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Заказчик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ФИО_________________________________________________________________________________________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Паспортные данные: 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</w:rPr>
        <w:t>________________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Адрес проживания: 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Телефон: ________________________________________________                                           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_______________/___________________________________/                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 подпись                             расшифровка подписи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Второй экземпляр договора  получен на руки:  «______» ___________20___г.  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___________________/_____________________</w:t>
      </w:r>
      <w:r>
        <w:rPr>
          <w:rFonts w:ascii="Times New Roman" w:eastAsia="Times New Roman" w:hAnsi="Times New Roman" w:cs="Times New Roman"/>
          <w:color w:val="000000"/>
        </w:rPr>
        <w:t>_____/</w:t>
      </w:r>
    </w:p>
    <w:p w:rsidR="000B0844" w:rsidRDefault="00052D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 подпись                           расшифровка</w:t>
      </w:r>
    </w:p>
    <w:sectPr w:rsidR="000B0844">
      <w:pgSz w:w="11906" w:h="16838"/>
      <w:pgMar w:top="425" w:right="709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51" w:rsidRDefault="00052D51">
      <w:pPr>
        <w:spacing w:after="0" w:line="240" w:lineRule="auto"/>
      </w:pPr>
      <w:r>
        <w:separator/>
      </w:r>
    </w:p>
  </w:endnote>
  <w:endnote w:type="continuationSeparator" w:id="0">
    <w:p w:rsidR="00052D51" w:rsidRDefault="0005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51" w:rsidRDefault="00052D51">
      <w:pPr>
        <w:spacing w:after="0" w:line="240" w:lineRule="auto"/>
      </w:pPr>
      <w:r>
        <w:separator/>
      </w:r>
    </w:p>
  </w:footnote>
  <w:footnote w:type="continuationSeparator" w:id="0">
    <w:p w:rsidR="00052D51" w:rsidRDefault="0005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0EB5"/>
    <w:multiLevelType w:val="hybridMultilevel"/>
    <w:tmpl w:val="F6A0DCB2"/>
    <w:lvl w:ilvl="0" w:tplc="3D5A3A0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F058E4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0836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680F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5224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185E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C67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F470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6AAE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AA66ACF"/>
    <w:multiLevelType w:val="hybridMultilevel"/>
    <w:tmpl w:val="B8C038D2"/>
    <w:lvl w:ilvl="0" w:tplc="5F20EC8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CA4073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E6635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0C5FE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EE54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C0758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8439E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E837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96842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66E708C8"/>
    <w:multiLevelType w:val="hybridMultilevel"/>
    <w:tmpl w:val="1FD0B89A"/>
    <w:lvl w:ilvl="0" w:tplc="853279AA">
      <w:start w:val="1"/>
      <w:numFmt w:val="bullet"/>
      <w:lvlText w:val="o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F5451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802F5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22B7C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EAFC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78B91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BCB39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E63F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5A4E8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67685B1E"/>
    <w:multiLevelType w:val="hybridMultilevel"/>
    <w:tmpl w:val="CE1C9228"/>
    <w:lvl w:ilvl="0" w:tplc="A836AA2E">
      <w:start w:val="1"/>
      <w:numFmt w:val="bullet"/>
      <w:lvlText w:val="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87CF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B20A0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BADA5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DC67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58B2C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E6943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ECAF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B6210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682A5784"/>
    <w:multiLevelType w:val="hybridMultilevel"/>
    <w:tmpl w:val="68CCCAF8"/>
    <w:lvl w:ilvl="0" w:tplc="133AF102">
      <w:start w:val="1"/>
      <w:numFmt w:val="bullet"/>
      <w:lvlText w:val="o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A5AEA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CE3AB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2879D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BAB5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80891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70F71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0216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622B7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7D7250AC"/>
    <w:multiLevelType w:val="hybridMultilevel"/>
    <w:tmpl w:val="3FDC26D0"/>
    <w:lvl w:ilvl="0" w:tplc="4106F65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233C0E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28DFB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16129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CEC0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1AE85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62D98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EC14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C63C5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44"/>
    <w:rsid w:val="00052D51"/>
    <w:rsid w:val="000B0844"/>
    <w:rsid w:val="005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DFC5A-F96C-4D5A-AD7D-0914B817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Umka1</dc:creator>
  <cp:lastModifiedBy>Umka1</cp:lastModifiedBy>
  <cp:revision>2</cp:revision>
  <dcterms:created xsi:type="dcterms:W3CDTF">2023-09-13T05:29:00Z</dcterms:created>
  <dcterms:modified xsi:type="dcterms:W3CDTF">2023-09-13T05:29:00Z</dcterms:modified>
</cp:coreProperties>
</file>