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59" w:rsidRDefault="00CC6759" w:rsidP="00CC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3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CC6759" w:rsidRDefault="00CC6759" w:rsidP="00CC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759" w:rsidRPr="0068762B" w:rsidRDefault="00CC6759" w:rsidP="00CC6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CC6759" w:rsidRDefault="00CC6759" w:rsidP="00CC6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физическому развитию</w:t>
      </w:r>
    </w:p>
    <w:p w:rsidR="00CC6759" w:rsidRDefault="00CC6759" w:rsidP="00CC6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Средняя группа </w:t>
      </w:r>
    </w:p>
    <w:p w:rsidR="00CC6759" w:rsidRDefault="00CC6759" w:rsidP="00CC6759">
      <w:pPr>
        <w:jc w:val="both"/>
        <w:rPr>
          <w:rFonts w:ascii="Times New Roman" w:hAnsi="Times New Roman" w:cs="Times New Roman"/>
          <w:sz w:val="28"/>
          <w:szCs w:val="28"/>
        </w:rPr>
      </w:pPr>
      <w:r w:rsidRPr="00CC6759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начальных представлений о здоровом образе жизни</w:t>
      </w:r>
      <w:r w:rsidRPr="00CC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759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CC6759">
        <w:rPr>
          <w:rFonts w:ascii="Times New Roman" w:hAnsi="Times New Roman" w:cs="Times New Roman"/>
          <w:sz w:val="28"/>
          <w:szCs w:val="28"/>
        </w:rPr>
        <w:t xml:space="preserve"> знакомить детей с частями тела и органами чувств человека. Формировать представление </w:t>
      </w:r>
      <w:proofErr w:type="gramStart"/>
      <w:r w:rsidRPr="00CC6759">
        <w:rPr>
          <w:rFonts w:ascii="Times New Roman" w:hAnsi="Times New Roman" w:cs="Times New Roman"/>
          <w:sz w:val="28"/>
          <w:szCs w:val="28"/>
        </w:rPr>
        <w:t>о  значении</w:t>
      </w:r>
      <w:proofErr w:type="gramEnd"/>
      <w:r w:rsidRPr="00CC6759">
        <w:rPr>
          <w:rFonts w:ascii="Times New Roman" w:hAnsi="Times New Roman" w:cs="Times New Roman"/>
          <w:sz w:val="28"/>
          <w:szCs w:val="28"/>
        </w:rPr>
        <w:t xml:space="preserve"> частей тела и  органов чувств для жизни и здоровья человека (</w:t>
      </w:r>
      <w:r w:rsidRPr="00CC6759">
        <w:rPr>
          <w:rFonts w:ascii="Times New Roman" w:hAnsi="Times New Roman" w:cs="Times New Roman"/>
          <w:i/>
          <w:sz w:val="28"/>
          <w:szCs w:val="28"/>
        </w:rPr>
        <w:t>руки делают много полезных дел; ноги помогают  двигаться; рот говорит, ест; зубы жуют; язык помогает жевать, говорить; кожа чувствует; нос дышит, улавливает запахи; уши слышат</w:t>
      </w:r>
      <w:r w:rsidRPr="00CC6759">
        <w:rPr>
          <w:rFonts w:ascii="Times New Roman" w:hAnsi="Times New Roman" w:cs="Times New Roman"/>
          <w:sz w:val="28"/>
          <w:szCs w:val="28"/>
        </w:rPr>
        <w:t>). Воспитывать потребность в соблюдении режима питания, употреблении в пищу овощей и фруктов, других полезных продуктов. Формировать представление о необходимых человеку веществах и витаминах. Расширять представления о  важности для здоровья сна, гигиенических процедур, движений, закаливания. Знакомить детей с  понятиями «здоровье» и «болезнь». Развивать умение устанавливать связь между совершаемым действием и  состоянием организма, самочувствием («</w:t>
      </w:r>
      <w:r w:rsidRPr="00CC6759">
        <w:rPr>
          <w:rFonts w:ascii="Times New Roman" w:hAnsi="Times New Roman" w:cs="Times New Roman"/>
          <w:i/>
          <w:sz w:val="28"/>
          <w:szCs w:val="28"/>
        </w:rPr>
        <w:t>Я  чищу зубы  — значит, они у  меня будут крепкими и  здоровыми», «Я  промочил ноги на  улице, и у меня начался насморк»</w:t>
      </w:r>
      <w:r w:rsidRPr="00CC6759">
        <w:rPr>
          <w:rFonts w:ascii="Times New Roman" w:hAnsi="Times New Roman" w:cs="Times New Roman"/>
          <w:sz w:val="28"/>
          <w:szCs w:val="28"/>
        </w:rPr>
        <w:t xml:space="preserve">). Формировать представления о здоровом образе жизни. Формировать умение оказывать себе элементарную помощь при ушибах, обращаться за помощью к взрослым при заболевании, травме. </w:t>
      </w:r>
    </w:p>
    <w:p w:rsidR="00755556" w:rsidRDefault="00CC6759" w:rsidP="00CC6759">
      <w:pPr>
        <w:jc w:val="both"/>
        <w:rPr>
          <w:rFonts w:ascii="Times New Roman" w:hAnsi="Times New Roman" w:cs="Times New Roman"/>
          <w:sz w:val="28"/>
          <w:szCs w:val="28"/>
        </w:rPr>
      </w:pPr>
      <w:r w:rsidRPr="00755556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CC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56" w:rsidRDefault="00CC6759" w:rsidP="00CC6759">
      <w:pPr>
        <w:jc w:val="both"/>
        <w:rPr>
          <w:rFonts w:ascii="Times New Roman" w:hAnsi="Times New Roman" w:cs="Times New Roman"/>
          <w:sz w:val="28"/>
          <w:szCs w:val="28"/>
        </w:rPr>
      </w:pPr>
      <w:r w:rsidRPr="00755556">
        <w:rPr>
          <w:rFonts w:ascii="Times New Roman" w:hAnsi="Times New Roman" w:cs="Times New Roman"/>
          <w:b/>
          <w:i/>
          <w:sz w:val="28"/>
          <w:szCs w:val="28"/>
        </w:rPr>
        <w:t>Физкультурные занятия и упражнения.</w:t>
      </w:r>
      <w:r w:rsidRPr="00CC6759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осанку. Закреплять и  развивать умение ходить и  бегать с  согласованными движениями рук и ног. Учить бегать легко, ритмично, энергично отталкиваясь носком. Учить ползать, пролезать, подлезать, перелезать через предметы. Учить энергично отталкиваться и правильно приземляться в прыжках на двух ногах на месте и с продвижением вперед, ориентироваться в пространстве. В прыжках в длину и высоту с места учить сочетать отталкивание </w:t>
      </w:r>
      <w:proofErr w:type="gramStart"/>
      <w:r w:rsidRPr="00CC6759">
        <w:rPr>
          <w:rFonts w:ascii="Times New Roman" w:hAnsi="Times New Roman" w:cs="Times New Roman"/>
          <w:sz w:val="28"/>
          <w:szCs w:val="28"/>
        </w:rPr>
        <w:t>со  взмахом</w:t>
      </w:r>
      <w:proofErr w:type="gramEnd"/>
      <w:r w:rsidRPr="00CC6759">
        <w:rPr>
          <w:rFonts w:ascii="Times New Roman" w:hAnsi="Times New Roman" w:cs="Times New Roman"/>
          <w:sz w:val="28"/>
          <w:szCs w:val="28"/>
        </w:rPr>
        <w:t xml:space="preserve">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 землю правой и левой рукой, бросать и ловить его кистями рук (</w:t>
      </w:r>
      <w:r w:rsidRPr="00755556">
        <w:rPr>
          <w:rFonts w:ascii="Times New Roman" w:hAnsi="Times New Roman" w:cs="Times New Roman"/>
          <w:i/>
          <w:sz w:val="28"/>
          <w:szCs w:val="28"/>
        </w:rPr>
        <w:t>не прижимая к груди</w:t>
      </w:r>
      <w:r w:rsidRPr="00CC6759">
        <w:rPr>
          <w:rFonts w:ascii="Times New Roman" w:hAnsi="Times New Roman" w:cs="Times New Roman"/>
          <w:sz w:val="28"/>
          <w:szCs w:val="28"/>
        </w:rPr>
        <w:t xml:space="preserve">). Во  всех формах организации двигательной деятельности развивать у детей организованность, самостоятельность, инициативность. </w:t>
      </w:r>
    </w:p>
    <w:p w:rsidR="00CC6759" w:rsidRPr="00CC6759" w:rsidRDefault="00CC6759" w:rsidP="00CC6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556">
        <w:rPr>
          <w:rFonts w:ascii="Times New Roman" w:hAnsi="Times New Roman" w:cs="Times New Roman"/>
          <w:b/>
          <w:i/>
          <w:sz w:val="28"/>
          <w:szCs w:val="28"/>
        </w:rPr>
        <w:t>Спортивные и подвижные игры.</w:t>
      </w:r>
      <w:r w:rsidRPr="00CC6759"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и любовь к спорту. Учить кататься на двухколесном велосипеде по прямой, по кругу. Учить ходить на  лыжах скользящим шагом, выполнять повороты, </w:t>
      </w:r>
      <w:r w:rsidRPr="00CC6759">
        <w:rPr>
          <w:rFonts w:ascii="Times New Roman" w:hAnsi="Times New Roman" w:cs="Times New Roman"/>
          <w:sz w:val="28"/>
          <w:szCs w:val="28"/>
        </w:rPr>
        <w:lastRenderedPageBreak/>
        <w:t>подниматься на гору. Развивать интерес к подвижным играм. Воспитывать самостоятельность и  инициативность в  организации знакомых игр. Развивать в  играх психофизические качества (быстроту, силу, выносливость, гибкость, ловкость и др.). Учить выполнять ведущую роль в  подвижной игре, осознанно относиться к выполнению правил игры. Продолжать развивать активность детей в играх с мячами, скакалками, обручами и т.д.</w:t>
      </w:r>
    </w:p>
    <w:p w:rsidR="00D635AB" w:rsidRPr="00CC6759" w:rsidRDefault="00D635AB" w:rsidP="00CC67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5AB" w:rsidRPr="00CC6759" w:rsidSect="00CC67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59"/>
    <w:rsid w:val="00755556"/>
    <w:rsid w:val="009111C9"/>
    <w:rsid w:val="00CC6759"/>
    <w:rsid w:val="00D635AB"/>
    <w:rsid w:val="00D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C012A-8B01-4F73-8837-C829D61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2020-05-24T03:44:00Z</dcterms:created>
  <dcterms:modified xsi:type="dcterms:W3CDTF">2020-05-24T03:44:00Z</dcterms:modified>
</cp:coreProperties>
</file>