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171A">
      <w:r w:rsidRPr="00B8171A">
        <w:drawing>
          <wp:inline distT="0" distB="0" distL="0" distR="0">
            <wp:extent cx="1134835" cy="1038444"/>
            <wp:effectExtent l="19050" t="0" r="8165" b="0"/>
            <wp:docPr id="1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98" cy="103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71A" w:rsidRPr="009A3036" w:rsidRDefault="00B8171A" w:rsidP="00A53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36">
        <w:rPr>
          <w:rFonts w:ascii="Times New Roman" w:hAnsi="Times New Roman" w:cs="Times New Roman"/>
          <w:b/>
          <w:sz w:val="28"/>
          <w:szCs w:val="28"/>
        </w:rPr>
        <w:t>Перечень литературных произведений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A3036">
        <w:rPr>
          <w:rFonts w:ascii="Times New Roman" w:hAnsi="Times New Roman" w:cs="Times New Roman"/>
          <w:b/>
          <w:sz w:val="28"/>
          <w:szCs w:val="28"/>
        </w:rPr>
        <w:t xml:space="preserve"> рекомендуемых </w:t>
      </w:r>
      <w:r>
        <w:rPr>
          <w:rFonts w:ascii="Times New Roman" w:hAnsi="Times New Roman" w:cs="Times New Roman"/>
          <w:b/>
          <w:sz w:val="28"/>
          <w:szCs w:val="28"/>
        </w:rPr>
        <w:t>в течени</w:t>
      </w:r>
      <w:r w:rsidR="00E52FD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8171A" w:rsidRDefault="00B8171A" w:rsidP="00A53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группа раннего возраста</w:t>
      </w:r>
    </w:p>
    <w:p w:rsidR="00B8171A" w:rsidRDefault="00B8171A" w:rsidP="00A53A03">
      <w:pPr>
        <w:spacing w:after="0"/>
      </w:pPr>
    </w:p>
    <w:p w:rsidR="00B8171A" w:rsidRDefault="00B8171A" w:rsidP="00A53A03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F020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Если щелкнуть по произведению правой кнопкой мышки и открыть гиперссылку, вы сможете посмотреть и послушать вместе со своим ребенком </w:t>
      </w:r>
      <w:proofErr w:type="gramStart"/>
      <w:r w:rsidRPr="009F020B">
        <w:rPr>
          <w:rFonts w:ascii="Times New Roman" w:hAnsi="Times New Roman" w:cs="Times New Roman"/>
          <w:b/>
          <w:i/>
          <w:color w:val="FF0000"/>
          <w:sz w:val="28"/>
          <w:szCs w:val="28"/>
        </w:rPr>
        <w:t>интересное</w:t>
      </w:r>
      <w:proofErr w:type="gramEnd"/>
      <w:r w:rsidRPr="009F020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9F020B">
        <w:rPr>
          <w:rFonts w:ascii="Times New Roman" w:hAnsi="Times New Roman" w:cs="Times New Roman"/>
          <w:b/>
          <w:i/>
          <w:color w:val="FF0000"/>
          <w:sz w:val="28"/>
          <w:szCs w:val="28"/>
        </w:rPr>
        <w:t>видио</w:t>
      </w:r>
      <w:proofErr w:type="spellEnd"/>
      <w:r w:rsidRPr="009F020B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A53A03" w:rsidRDefault="00A53A03" w:rsidP="00A53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951" w:rsidRPr="00FA2452" w:rsidRDefault="00E63951" w:rsidP="00E639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фольклор</w:t>
      </w:r>
    </w:p>
    <w:p w:rsidR="00B8171A" w:rsidRDefault="00B8171A" w:rsidP="00E6395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hyperlink r:id="rId5" w:history="1">
        <w:r w:rsidRPr="00B8171A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«Наш</w:t>
        </w:r>
        <w:r w:rsidRPr="00B8171A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и</w:t>
        </w:r>
        <w:r w:rsidRPr="00B8171A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 xml:space="preserve"> </w:t>
        </w:r>
        <w:r w:rsidRPr="00B8171A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у</w:t>
        </w:r>
        <w:r w:rsidRPr="00B8171A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то</w:t>
        </w:r>
        <w:r w:rsidRPr="00B8171A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ч</w:t>
        </w:r>
        <w:r w:rsidRPr="00B8171A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ки с утра…»</w:t>
        </w:r>
      </w:hyperlink>
    </w:p>
    <w:p w:rsidR="00B8171A" w:rsidRDefault="00FA2452" w:rsidP="00E6395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hyperlink r:id="rId6" w:history="1">
        <w:r w:rsidRPr="00FA2452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«Пошел котик на Торжок…»</w:t>
        </w:r>
      </w:hyperlink>
    </w:p>
    <w:p w:rsidR="00FA2452" w:rsidRDefault="00FA2452" w:rsidP="00E6395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hyperlink r:id="rId7" w:history="1">
        <w:r w:rsidRPr="00FA2452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 xml:space="preserve">«Наша Маша </w:t>
        </w:r>
        <w:proofErr w:type="spellStart"/>
        <w:r w:rsidRPr="00FA2452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маленька</w:t>
        </w:r>
        <w:proofErr w:type="spellEnd"/>
        <w:r w:rsidRPr="00FA2452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…»</w:t>
        </w:r>
      </w:hyperlink>
    </w:p>
    <w:p w:rsidR="00FA2452" w:rsidRDefault="00FA2452" w:rsidP="00E6395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hyperlink r:id="rId8" w:history="1">
        <w:r w:rsidRPr="00FA2452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«Сидит ворон на дубу»</w:t>
        </w:r>
      </w:hyperlink>
    </w:p>
    <w:p w:rsidR="00FA2452" w:rsidRPr="009F020B" w:rsidRDefault="00FA2452" w:rsidP="00E6395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hyperlink r:id="rId9" w:history="1">
        <w:r w:rsidRPr="00FA2452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«Теремок» обр.М. Булатова</w:t>
        </w:r>
      </w:hyperlink>
    </w:p>
    <w:p w:rsidR="00FA2452" w:rsidRDefault="00EF2CF4" w:rsidP="00E6395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hyperlink r:id="rId10" w:history="1">
        <w:r w:rsidR="00FA2452" w:rsidRPr="00EF2CF4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«Маша и медведь» обр.М. Булатова</w:t>
        </w:r>
      </w:hyperlink>
    </w:p>
    <w:p w:rsidR="00A53A03" w:rsidRDefault="00A53A03" w:rsidP="00A53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F4" w:rsidRPr="00044C05" w:rsidRDefault="00EF2CF4" w:rsidP="00A53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05">
        <w:rPr>
          <w:rFonts w:ascii="Times New Roman" w:hAnsi="Times New Roman" w:cs="Times New Roman"/>
          <w:b/>
          <w:sz w:val="28"/>
          <w:szCs w:val="28"/>
        </w:rPr>
        <w:t>Фольклор народов мира</w:t>
      </w:r>
    </w:p>
    <w:p w:rsidR="00EF2CF4" w:rsidRDefault="00EF2CF4" w:rsidP="00A53A03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hyperlink r:id="rId11" w:history="1">
        <w:r w:rsidRPr="00EF2CF4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«</w:t>
        </w:r>
        <w:proofErr w:type="spellStart"/>
        <w:r w:rsidRPr="00EF2CF4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Котауси</w:t>
        </w:r>
        <w:proofErr w:type="spellEnd"/>
        <w:r w:rsidRPr="00EF2CF4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 xml:space="preserve"> и </w:t>
        </w:r>
        <w:proofErr w:type="spellStart"/>
        <w:r w:rsidRPr="00EF2CF4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Мауси</w:t>
        </w:r>
        <w:proofErr w:type="spellEnd"/>
        <w:r w:rsidRPr="00EF2CF4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» англ</w:t>
        </w:r>
        <w:proofErr w:type="gramStart"/>
        <w:r w:rsidRPr="00EF2CF4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.о</w:t>
        </w:r>
        <w:proofErr w:type="gramEnd"/>
        <w:r w:rsidRPr="00EF2CF4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бр. К Чуковского</w:t>
        </w:r>
      </w:hyperlink>
    </w:p>
    <w:p w:rsidR="00EF2CF4" w:rsidRDefault="007204D4" w:rsidP="00A53A03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hyperlink r:id="rId12" w:history="1">
        <w:r w:rsidR="00EF2CF4" w:rsidRPr="007204D4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 xml:space="preserve">«Ты собаченька, не лай…» пер. с </w:t>
        </w:r>
        <w:proofErr w:type="spellStart"/>
        <w:r w:rsidR="00EF2CF4" w:rsidRPr="007204D4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молд</w:t>
        </w:r>
        <w:proofErr w:type="spellEnd"/>
        <w:r w:rsidR="00EF2CF4" w:rsidRPr="007204D4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 xml:space="preserve">. И </w:t>
        </w:r>
        <w:proofErr w:type="spellStart"/>
        <w:r w:rsidR="00EF2CF4" w:rsidRPr="007204D4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Токмаковой</w:t>
        </w:r>
        <w:proofErr w:type="spellEnd"/>
      </w:hyperlink>
    </w:p>
    <w:p w:rsidR="00B8171A" w:rsidRDefault="007204D4" w:rsidP="00A53A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hyperlink r:id="rId13" w:history="1">
        <w:r w:rsidRPr="007204D4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 xml:space="preserve">«Три веселых братца» пер. с </w:t>
        </w:r>
        <w:proofErr w:type="gramStart"/>
        <w:r w:rsidRPr="007204D4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нем</w:t>
        </w:r>
        <w:proofErr w:type="gramEnd"/>
        <w:r w:rsidRPr="007204D4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. Л.Яхнина</w:t>
        </w:r>
      </w:hyperlink>
    </w:p>
    <w:p w:rsidR="00A53A03" w:rsidRDefault="00A53A03" w:rsidP="00A53A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04D4" w:rsidRPr="00044C05" w:rsidRDefault="007204D4" w:rsidP="00A53A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4C05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России</w:t>
      </w:r>
    </w:p>
    <w:p w:rsidR="007204D4" w:rsidRDefault="007204D4" w:rsidP="00A53A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hyperlink r:id="rId14" w:history="1">
        <w:r w:rsidRPr="007204D4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 xml:space="preserve">«Игрушки» </w:t>
        </w:r>
        <w:proofErr w:type="spellStart"/>
        <w:r w:rsidRPr="007204D4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А.Барто</w:t>
        </w:r>
        <w:proofErr w:type="spellEnd"/>
      </w:hyperlink>
    </w:p>
    <w:p w:rsidR="007204D4" w:rsidRDefault="00740BC3" w:rsidP="00A53A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hyperlink r:id="rId15" w:history="1">
        <w:r w:rsidR="007204D4" w:rsidRPr="00740BC3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«Кто, как кричит»</w:t>
        </w:r>
        <w:r w:rsidRPr="00740BC3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 xml:space="preserve"> </w:t>
        </w:r>
        <w:proofErr w:type="spellStart"/>
        <w:r w:rsidRPr="00740BC3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А.Барто</w:t>
        </w:r>
        <w:proofErr w:type="spellEnd"/>
      </w:hyperlink>
    </w:p>
    <w:p w:rsidR="00740BC3" w:rsidRDefault="00740BC3" w:rsidP="00A53A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hyperlink r:id="rId16" w:history="1">
        <w:r w:rsidRPr="00740BC3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«Больная кукла» В.Берестов</w:t>
        </w:r>
      </w:hyperlink>
    </w:p>
    <w:p w:rsidR="00044C05" w:rsidRDefault="00044C05" w:rsidP="00A53A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hyperlink r:id="rId17" w:history="1">
        <w:r w:rsidRPr="00044C05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«Три медведя» Л.Толстой</w:t>
        </w:r>
      </w:hyperlink>
    </w:p>
    <w:p w:rsidR="00044C05" w:rsidRDefault="00044C05" w:rsidP="00A53A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hyperlink r:id="rId18" w:history="1">
        <w:r w:rsidRPr="00044C05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«Лис и мышонок» В.Бианки</w:t>
        </w:r>
      </w:hyperlink>
    </w:p>
    <w:p w:rsidR="00A53A03" w:rsidRDefault="00A53A03" w:rsidP="00A53A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3A03" w:rsidRPr="00A53A03" w:rsidRDefault="00A53A03" w:rsidP="00A53A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3A03">
        <w:rPr>
          <w:rFonts w:ascii="Times New Roman" w:hAnsi="Times New Roman" w:cs="Times New Roman"/>
          <w:b/>
          <w:sz w:val="28"/>
          <w:szCs w:val="28"/>
        </w:rPr>
        <w:t>Произведения поэтов и писателей разных стран</w:t>
      </w:r>
    </w:p>
    <w:p w:rsidR="00044C05" w:rsidRDefault="00044C05" w:rsidP="00A53A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hyperlink r:id="rId19" w:history="1">
        <w:r w:rsidRPr="00044C05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«В магазине игрушек»  Ч.</w:t>
        </w:r>
        <w:r w:rsidR="00A53A03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 xml:space="preserve"> </w:t>
        </w:r>
        <w:proofErr w:type="spellStart"/>
        <w:r w:rsidRPr="00044C05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Янчаровский</w:t>
        </w:r>
        <w:proofErr w:type="spellEnd"/>
      </w:hyperlink>
    </w:p>
    <w:p w:rsidR="00A53A03" w:rsidRDefault="00A53A03" w:rsidP="00A53A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hyperlink r:id="rId20" w:history="1">
        <w:r w:rsidRPr="00A53A03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 xml:space="preserve">«Маша обедает» С. </w:t>
        </w:r>
        <w:proofErr w:type="spellStart"/>
        <w:r w:rsidRPr="00A53A03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Карпутикян</w:t>
        </w:r>
        <w:proofErr w:type="spellEnd"/>
      </w:hyperlink>
    </w:p>
    <w:p w:rsidR="00A53A03" w:rsidRDefault="00A53A03" w:rsidP="00A53A0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hyperlink r:id="rId21" w:history="1">
        <w:r w:rsidRPr="00A53A03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«Обновки» П.Воронько</w:t>
        </w:r>
      </w:hyperlink>
    </w:p>
    <w:sectPr w:rsidR="00A5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8171A"/>
    <w:rsid w:val="00044C05"/>
    <w:rsid w:val="007204D4"/>
    <w:rsid w:val="00740BC3"/>
    <w:rsid w:val="007F018F"/>
    <w:rsid w:val="00A53A03"/>
    <w:rsid w:val="00B8171A"/>
    <w:rsid w:val="00E52FD9"/>
    <w:rsid w:val="00E63951"/>
    <w:rsid w:val="00EF2CF4"/>
    <w:rsid w:val="00FA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7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171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817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0loFXH-RiQ" TargetMode="External"/><Relationship Id="rId13" Type="http://schemas.openxmlformats.org/officeDocument/2006/relationships/hyperlink" Target="https://www.youtube.com/watch?v=7rrh6d08hAE" TargetMode="External"/><Relationship Id="rId18" Type="http://schemas.openxmlformats.org/officeDocument/2006/relationships/hyperlink" Target="https://www.youtube.com/watch?v=_En-M1pXhpI&amp;t=20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Bxfa1FKwxZY" TargetMode="External"/><Relationship Id="rId7" Type="http://schemas.openxmlformats.org/officeDocument/2006/relationships/hyperlink" Target="https://www.youtube.com/watch?v=izKqrv2gndU" TargetMode="External"/><Relationship Id="rId12" Type="http://schemas.openxmlformats.org/officeDocument/2006/relationships/hyperlink" Target="https://www.youtube.com/watch?v=uv0gHNfDLbw" TargetMode="External"/><Relationship Id="rId17" Type="http://schemas.openxmlformats.org/officeDocument/2006/relationships/hyperlink" Target="https://www.youtube.com/watch?v=MtqCvcVEQf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sSrG-o7CZ0" TargetMode="External"/><Relationship Id="rId20" Type="http://schemas.openxmlformats.org/officeDocument/2006/relationships/hyperlink" Target="https://www.youtube.com/watch?v=cxT27sx556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Dxie_TOoi8" TargetMode="External"/><Relationship Id="rId11" Type="http://schemas.openxmlformats.org/officeDocument/2006/relationships/hyperlink" Target="https://www.youtube.com/watch?v=XJo6WDg8WEU" TargetMode="External"/><Relationship Id="rId5" Type="http://schemas.openxmlformats.org/officeDocument/2006/relationships/hyperlink" Target="https://www.youtube.com/watch?v=NzeYuNFRo8A" TargetMode="External"/><Relationship Id="rId15" Type="http://schemas.openxmlformats.org/officeDocument/2006/relationships/hyperlink" Target="https://www.youtube.com/watch?v=VvyVaT7nKS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dL8XTtoCVbI" TargetMode="External"/><Relationship Id="rId19" Type="http://schemas.openxmlformats.org/officeDocument/2006/relationships/hyperlink" Target="https://www.youtube.com/watch?v=Xh0629E0DjM&amp;t=2s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www.youtube.com/watch?v=vx33mfXA-Z0" TargetMode="External"/><Relationship Id="rId14" Type="http://schemas.openxmlformats.org/officeDocument/2006/relationships/hyperlink" Target="https://www.youtube.com/watch?v=Mt9PbaMvoD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2021-02-15T06:39:00Z</dcterms:created>
  <dcterms:modified xsi:type="dcterms:W3CDTF">2021-02-15T14:10:00Z</dcterms:modified>
</cp:coreProperties>
</file>